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CC2FA" w14:textId="1D0C8176" w:rsidR="000207EF" w:rsidRPr="000207EF" w:rsidRDefault="000207EF" w:rsidP="002B0AD8">
      <w:pPr>
        <w:pStyle w:val="Corpodetexto"/>
        <w:spacing w:line="360" w:lineRule="auto"/>
        <w:ind w:firstLine="0"/>
        <w:jc w:val="center"/>
        <w:rPr>
          <w:b/>
          <w:sz w:val="28"/>
          <w:szCs w:val="28"/>
        </w:rPr>
      </w:pPr>
      <w:r w:rsidRPr="000207EF">
        <w:rPr>
          <w:b/>
          <w:sz w:val="28"/>
          <w:szCs w:val="28"/>
        </w:rPr>
        <w:t>RELATO DE EXPERIENCIA TRATAMENTO DE PÉ DIABÉTICO: PACIENTE SUBMETIDO</w:t>
      </w:r>
      <w:r w:rsidRPr="000207EF">
        <w:rPr>
          <w:b/>
          <w:spacing w:val="-16"/>
          <w:sz w:val="28"/>
          <w:szCs w:val="28"/>
        </w:rPr>
        <w:t xml:space="preserve"> </w:t>
      </w:r>
      <w:r w:rsidRPr="000207EF">
        <w:rPr>
          <w:b/>
          <w:sz w:val="28"/>
          <w:szCs w:val="28"/>
        </w:rPr>
        <w:t>A</w:t>
      </w:r>
      <w:r w:rsidRPr="000207EF">
        <w:rPr>
          <w:b/>
          <w:spacing w:val="-15"/>
          <w:sz w:val="28"/>
          <w:szCs w:val="28"/>
        </w:rPr>
        <w:t xml:space="preserve"> </w:t>
      </w:r>
      <w:r w:rsidRPr="000207EF">
        <w:rPr>
          <w:b/>
          <w:sz w:val="28"/>
          <w:szCs w:val="28"/>
        </w:rPr>
        <w:t>DESBRIDAMENTO</w:t>
      </w:r>
      <w:r w:rsidRPr="000207EF">
        <w:rPr>
          <w:b/>
          <w:spacing w:val="-16"/>
          <w:sz w:val="28"/>
          <w:szCs w:val="28"/>
        </w:rPr>
        <w:t xml:space="preserve"> </w:t>
      </w:r>
      <w:r w:rsidRPr="000207EF">
        <w:rPr>
          <w:b/>
          <w:sz w:val="28"/>
          <w:szCs w:val="28"/>
        </w:rPr>
        <w:t>CIRÚRGICO</w:t>
      </w:r>
    </w:p>
    <w:p w14:paraId="420595E6" w14:textId="77777777" w:rsidR="000207EF" w:rsidRPr="002E3D25" w:rsidRDefault="000207EF" w:rsidP="000207EF">
      <w:pPr>
        <w:pStyle w:val="Corpodetexto"/>
        <w:spacing w:before="3"/>
        <w:jc w:val="center"/>
        <w:rPr>
          <w:b/>
        </w:rPr>
      </w:pPr>
    </w:p>
    <w:p w14:paraId="64B0ADD8" w14:textId="021C67E7" w:rsidR="000207EF" w:rsidRDefault="000207EF" w:rsidP="00065803">
      <w:pPr>
        <w:spacing w:line="240" w:lineRule="auto"/>
        <w:ind w:firstLine="0"/>
        <w:jc w:val="center"/>
        <w:rPr>
          <w:b/>
          <w:szCs w:val="24"/>
          <w:vertAlign w:val="superscript"/>
        </w:rPr>
      </w:pPr>
      <w:r w:rsidRPr="000207EF">
        <w:rPr>
          <w:b/>
          <w:szCs w:val="24"/>
        </w:rPr>
        <w:t>Antônio</w:t>
      </w:r>
      <w:r w:rsidRPr="000207EF">
        <w:rPr>
          <w:b/>
          <w:spacing w:val="-10"/>
          <w:szCs w:val="24"/>
        </w:rPr>
        <w:t xml:space="preserve"> </w:t>
      </w:r>
      <w:r w:rsidRPr="000207EF">
        <w:rPr>
          <w:b/>
          <w:szCs w:val="24"/>
        </w:rPr>
        <w:t>Gabriel</w:t>
      </w:r>
      <w:r w:rsidRPr="000207EF">
        <w:rPr>
          <w:b/>
          <w:spacing w:val="-7"/>
          <w:szCs w:val="24"/>
        </w:rPr>
        <w:t xml:space="preserve"> </w:t>
      </w:r>
      <w:r w:rsidRPr="000207EF">
        <w:rPr>
          <w:b/>
          <w:szCs w:val="24"/>
        </w:rPr>
        <w:t>Brito</w:t>
      </w:r>
      <w:r w:rsidRPr="000207EF">
        <w:rPr>
          <w:b/>
          <w:spacing w:val="-10"/>
          <w:szCs w:val="24"/>
        </w:rPr>
        <w:t xml:space="preserve"> </w:t>
      </w:r>
      <w:r w:rsidRPr="000207EF">
        <w:rPr>
          <w:b/>
          <w:szCs w:val="24"/>
        </w:rPr>
        <w:t>dos</w:t>
      </w:r>
      <w:r w:rsidRPr="000207EF">
        <w:rPr>
          <w:b/>
          <w:spacing w:val="-9"/>
          <w:szCs w:val="24"/>
        </w:rPr>
        <w:t xml:space="preserve"> </w:t>
      </w:r>
      <w:r w:rsidRPr="000207EF">
        <w:rPr>
          <w:b/>
          <w:szCs w:val="24"/>
        </w:rPr>
        <w:t xml:space="preserve">Santos¹, Mariana Farias de Barros², Marcos Antonio da Silva³, Francisco </w:t>
      </w:r>
      <w:proofErr w:type="spellStart"/>
      <w:r w:rsidRPr="000207EF">
        <w:rPr>
          <w:b/>
          <w:szCs w:val="24"/>
        </w:rPr>
        <w:t>Cezanildo</w:t>
      </w:r>
      <w:proofErr w:type="spellEnd"/>
      <w:r w:rsidRPr="000207EF">
        <w:rPr>
          <w:b/>
          <w:szCs w:val="24"/>
        </w:rPr>
        <w:t xml:space="preserve"> Silva Benedito</w:t>
      </w:r>
      <w:r w:rsidRPr="000207EF">
        <w:rPr>
          <w:b/>
          <w:szCs w:val="24"/>
          <w:vertAlign w:val="superscript"/>
        </w:rPr>
        <w:t>4</w:t>
      </w:r>
      <w:r w:rsidR="00DA75C3">
        <w:rPr>
          <w:b/>
          <w:szCs w:val="24"/>
        </w:rPr>
        <w:t xml:space="preserve">, </w:t>
      </w:r>
      <w:proofErr w:type="spellStart"/>
      <w:r w:rsidR="00DA75C3">
        <w:rPr>
          <w:b/>
          <w:szCs w:val="24"/>
        </w:rPr>
        <w:t>Brena</w:t>
      </w:r>
      <w:proofErr w:type="spellEnd"/>
      <w:r w:rsidR="00DA75C3">
        <w:rPr>
          <w:b/>
          <w:szCs w:val="24"/>
        </w:rPr>
        <w:t xml:space="preserve"> </w:t>
      </w:r>
      <w:proofErr w:type="spellStart"/>
      <w:r w:rsidR="00DA75C3">
        <w:rPr>
          <w:b/>
          <w:szCs w:val="24"/>
        </w:rPr>
        <w:t>Shellem</w:t>
      </w:r>
      <w:proofErr w:type="spellEnd"/>
      <w:r w:rsidR="00DA75C3">
        <w:rPr>
          <w:b/>
          <w:szCs w:val="24"/>
        </w:rPr>
        <w:t xml:space="preserve"> Bessa de Oliveira</w:t>
      </w:r>
      <w:r w:rsidR="00DA75C3">
        <w:rPr>
          <w:b/>
          <w:szCs w:val="24"/>
          <w:vertAlign w:val="superscript"/>
        </w:rPr>
        <w:t>5</w:t>
      </w:r>
      <w:r w:rsidR="00DA75C3">
        <w:rPr>
          <w:b/>
          <w:szCs w:val="24"/>
        </w:rPr>
        <w:t xml:space="preserve">, Francisco </w:t>
      </w:r>
      <w:proofErr w:type="spellStart"/>
      <w:r w:rsidR="00DA75C3">
        <w:rPr>
          <w:b/>
          <w:szCs w:val="24"/>
        </w:rPr>
        <w:t>Gleyson</w:t>
      </w:r>
      <w:proofErr w:type="spellEnd"/>
      <w:r w:rsidR="00DA75C3">
        <w:rPr>
          <w:b/>
          <w:szCs w:val="24"/>
        </w:rPr>
        <w:t xml:space="preserve"> Lima Queiroz</w:t>
      </w:r>
      <w:r w:rsidR="00DA75C3">
        <w:rPr>
          <w:b/>
          <w:szCs w:val="24"/>
          <w:vertAlign w:val="superscript"/>
        </w:rPr>
        <w:t>6</w:t>
      </w:r>
      <w:r w:rsidR="00DA75C3">
        <w:rPr>
          <w:b/>
          <w:szCs w:val="24"/>
        </w:rPr>
        <w:t>, Maria Aniele da Silva</w:t>
      </w:r>
      <w:r w:rsidR="00DA75C3">
        <w:rPr>
          <w:b/>
          <w:szCs w:val="24"/>
          <w:vertAlign w:val="superscript"/>
        </w:rPr>
        <w:t>7</w:t>
      </w:r>
    </w:p>
    <w:p w14:paraId="1A523605" w14:textId="77777777" w:rsidR="00065803" w:rsidRPr="00DA75C3" w:rsidRDefault="00065803" w:rsidP="00065803">
      <w:pPr>
        <w:spacing w:line="240" w:lineRule="auto"/>
        <w:ind w:firstLine="0"/>
        <w:jc w:val="center"/>
        <w:rPr>
          <w:b/>
          <w:szCs w:val="24"/>
          <w:vertAlign w:val="superscript"/>
        </w:rPr>
      </w:pPr>
    </w:p>
    <w:p w14:paraId="4CDB93F9" w14:textId="4C1A9574" w:rsidR="000207EF" w:rsidRPr="00A56C3C" w:rsidRDefault="00A56C3C" w:rsidP="000207EF">
      <w:pPr>
        <w:spacing w:line="240" w:lineRule="auto"/>
        <w:ind w:firstLine="0"/>
        <w:rPr>
          <w:b/>
          <w:bCs/>
          <w:color w:val="000000" w:themeColor="text1"/>
          <w:szCs w:val="24"/>
        </w:rPr>
      </w:pPr>
      <w:r w:rsidRPr="00A56C3C">
        <w:rPr>
          <w:b/>
          <w:bCs/>
          <w:color w:val="000000" w:themeColor="text1"/>
          <w:szCs w:val="24"/>
        </w:rPr>
        <w:t>RESUMO</w:t>
      </w:r>
    </w:p>
    <w:p w14:paraId="7DF2594D" w14:textId="77777777" w:rsidR="00A56C3C" w:rsidRPr="00A56C3C" w:rsidRDefault="00A56C3C" w:rsidP="000207EF">
      <w:pPr>
        <w:spacing w:line="240" w:lineRule="auto"/>
        <w:ind w:firstLine="0"/>
        <w:rPr>
          <w:color w:val="000000" w:themeColor="text1"/>
          <w:szCs w:val="24"/>
        </w:rPr>
      </w:pPr>
    </w:p>
    <w:p w14:paraId="1C5C07E3" w14:textId="77777777" w:rsidR="00A56C3C" w:rsidRPr="00A56C3C" w:rsidRDefault="00A56C3C" w:rsidP="00A56C3C">
      <w:pPr>
        <w:spacing w:line="240" w:lineRule="auto"/>
        <w:ind w:firstLine="0"/>
        <w:rPr>
          <w:color w:val="000000" w:themeColor="text1"/>
          <w:szCs w:val="24"/>
        </w:rPr>
      </w:pPr>
      <w:r w:rsidRPr="00A56C3C">
        <w:rPr>
          <w:color w:val="000000" w:themeColor="text1"/>
          <w:szCs w:val="24"/>
        </w:rPr>
        <w:t xml:space="preserve">O estudo abordou um caso clínico envolvendo uma paciente idosa com amputação do 5º pododáctilo MIE, Diabetes Mellitus (DM) e Hipertensão Arterial Sistêmica (HAS), utilizando o Processo de Enfermagem baseado no modelo de Adaptação de Roy. Este método incluiu coleta de dados, diagnóstico de enfermagem, planejamento de cuidados, implementação e avaliação. O objetivo foi proporcionar cuidados holísticos e individualizados para promover a recuperação da paciente e controlar suas condições crônicas. A pesquisa também visa compreender as questões enfrentadas pelos profissionais de saúde na prática diária. O estudo foi descritivo e exploratório, realizado em setembro de 2023, envolvendo avaliação física detalhada, monitoramento do controle da DM e HAS, e abordagem psicossocial para ajudar a paciente a adaptar-se às mudanças em sua vida. As intervenções incluíram educação sobre medicações, cuidados com a ferida, controle glicêmico e pressórico, suporte emocional e orientações para um estilo de vida saudável, visando melhorar sua qualidade de vida e promover o autocuidado. </w:t>
      </w:r>
    </w:p>
    <w:p w14:paraId="11A74C03" w14:textId="77777777" w:rsidR="00A56C3C" w:rsidRPr="00A56C3C" w:rsidRDefault="00A56C3C" w:rsidP="00A56C3C">
      <w:pPr>
        <w:spacing w:line="240" w:lineRule="auto"/>
        <w:ind w:firstLine="0"/>
        <w:rPr>
          <w:color w:val="000000" w:themeColor="text1"/>
          <w:szCs w:val="24"/>
        </w:rPr>
      </w:pPr>
    </w:p>
    <w:p w14:paraId="4BBBE703" w14:textId="5A1BB993" w:rsidR="00A56C3C" w:rsidRPr="00A56C3C" w:rsidRDefault="00A56C3C" w:rsidP="00A56C3C">
      <w:pPr>
        <w:spacing w:line="240" w:lineRule="auto"/>
        <w:ind w:firstLine="0"/>
        <w:rPr>
          <w:color w:val="000000" w:themeColor="text1"/>
          <w:szCs w:val="24"/>
        </w:rPr>
      </w:pPr>
      <w:r w:rsidRPr="00A56C3C">
        <w:rPr>
          <w:b/>
          <w:bCs/>
          <w:color w:val="000000" w:themeColor="text1"/>
          <w:szCs w:val="24"/>
        </w:rPr>
        <w:t>Palavras-chave:</w:t>
      </w:r>
      <w:r w:rsidRPr="00A56C3C">
        <w:rPr>
          <w:color w:val="000000" w:themeColor="text1"/>
          <w:szCs w:val="24"/>
        </w:rPr>
        <w:t xml:space="preserve"> enfermagem, adaptação, cuidados holísticos.</w:t>
      </w:r>
    </w:p>
    <w:p w14:paraId="6272BAD7" w14:textId="77777777" w:rsidR="00A56C3C" w:rsidRPr="00A56C3C" w:rsidRDefault="00A56C3C" w:rsidP="00A56C3C">
      <w:pPr>
        <w:spacing w:line="240" w:lineRule="auto"/>
        <w:ind w:firstLine="0"/>
        <w:rPr>
          <w:color w:val="000000" w:themeColor="text1"/>
          <w:szCs w:val="24"/>
        </w:rPr>
      </w:pPr>
    </w:p>
    <w:p w14:paraId="738469AA" w14:textId="64722917" w:rsidR="00A56C3C" w:rsidRPr="00A56C3C" w:rsidRDefault="00A56C3C" w:rsidP="00A56C3C">
      <w:pPr>
        <w:spacing w:line="240" w:lineRule="auto"/>
        <w:ind w:firstLine="0"/>
        <w:rPr>
          <w:b/>
          <w:bCs/>
          <w:color w:val="000000" w:themeColor="text1"/>
          <w:szCs w:val="24"/>
        </w:rPr>
      </w:pPr>
      <w:r w:rsidRPr="00A56C3C">
        <w:rPr>
          <w:b/>
          <w:bCs/>
          <w:color w:val="000000" w:themeColor="text1"/>
          <w:szCs w:val="24"/>
        </w:rPr>
        <w:t>ABSTRACT</w:t>
      </w:r>
    </w:p>
    <w:p w14:paraId="1D060519" w14:textId="77777777" w:rsidR="00A56C3C" w:rsidRPr="00A56C3C" w:rsidRDefault="00A56C3C" w:rsidP="00A56C3C">
      <w:pPr>
        <w:spacing w:line="240" w:lineRule="auto"/>
        <w:ind w:firstLine="0"/>
        <w:rPr>
          <w:color w:val="000000" w:themeColor="text1"/>
          <w:szCs w:val="24"/>
        </w:rPr>
      </w:pPr>
    </w:p>
    <w:p w14:paraId="07989798" w14:textId="77777777" w:rsidR="00A56C3C" w:rsidRPr="00A56C3C" w:rsidRDefault="00A56C3C" w:rsidP="00A56C3C">
      <w:pPr>
        <w:spacing w:line="240" w:lineRule="auto"/>
        <w:ind w:firstLine="0"/>
        <w:rPr>
          <w:color w:val="000000" w:themeColor="text1"/>
          <w:szCs w:val="24"/>
          <w:lang w:val="de-DE"/>
        </w:rPr>
      </w:pPr>
      <w:r w:rsidRPr="00A56C3C">
        <w:rPr>
          <w:color w:val="000000" w:themeColor="text1"/>
          <w:szCs w:val="24"/>
        </w:rPr>
        <w:t xml:space="preserve">The </w:t>
      </w:r>
      <w:proofErr w:type="spellStart"/>
      <w:r w:rsidRPr="00A56C3C">
        <w:rPr>
          <w:color w:val="000000" w:themeColor="text1"/>
          <w:szCs w:val="24"/>
        </w:rPr>
        <w:t>study</w:t>
      </w:r>
      <w:proofErr w:type="spellEnd"/>
      <w:r w:rsidRPr="00A56C3C">
        <w:rPr>
          <w:color w:val="000000" w:themeColor="text1"/>
          <w:szCs w:val="24"/>
        </w:rPr>
        <w:t xml:space="preserve"> </w:t>
      </w:r>
      <w:proofErr w:type="spellStart"/>
      <w:r w:rsidRPr="00A56C3C">
        <w:rPr>
          <w:color w:val="000000" w:themeColor="text1"/>
          <w:szCs w:val="24"/>
        </w:rPr>
        <w:t>addressed</w:t>
      </w:r>
      <w:proofErr w:type="spellEnd"/>
      <w:r w:rsidRPr="00A56C3C">
        <w:rPr>
          <w:color w:val="000000" w:themeColor="text1"/>
          <w:szCs w:val="24"/>
        </w:rPr>
        <w:t xml:space="preserve"> a </w:t>
      </w:r>
      <w:proofErr w:type="spellStart"/>
      <w:r w:rsidRPr="00A56C3C">
        <w:rPr>
          <w:color w:val="000000" w:themeColor="text1"/>
          <w:szCs w:val="24"/>
        </w:rPr>
        <w:t>clinical</w:t>
      </w:r>
      <w:proofErr w:type="spellEnd"/>
      <w:r w:rsidRPr="00A56C3C">
        <w:rPr>
          <w:color w:val="000000" w:themeColor="text1"/>
          <w:szCs w:val="24"/>
        </w:rPr>
        <w:t xml:space="preserve"> case </w:t>
      </w:r>
      <w:proofErr w:type="spellStart"/>
      <w:r w:rsidRPr="00A56C3C">
        <w:rPr>
          <w:color w:val="000000" w:themeColor="text1"/>
          <w:szCs w:val="24"/>
        </w:rPr>
        <w:t>involving</w:t>
      </w:r>
      <w:proofErr w:type="spellEnd"/>
      <w:r w:rsidRPr="00A56C3C">
        <w:rPr>
          <w:color w:val="000000" w:themeColor="text1"/>
          <w:szCs w:val="24"/>
        </w:rPr>
        <w:t xml:space="preserve"> </w:t>
      </w:r>
      <w:proofErr w:type="spellStart"/>
      <w:r w:rsidRPr="00A56C3C">
        <w:rPr>
          <w:color w:val="000000" w:themeColor="text1"/>
          <w:szCs w:val="24"/>
        </w:rPr>
        <w:t>an</w:t>
      </w:r>
      <w:proofErr w:type="spellEnd"/>
      <w:r w:rsidRPr="00A56C3C">
        <w:rPr>
          <w:color w:val="000000" w:themeColor="text1"/>
          <w:szCs w:val="24"/>
        </w:rPr>
        <w:t xml:space="preserve"> </w:t>
      </w:r>
      <w:proofErr w:type="spellStart"/>
      <w:r w:rsidRPr="00A56C3C">
        <w:rPr>
          <w:color w:val="000000" w:themeColor="text1"/>
          <w:szCs w:val="24"/>
        </w:rPr>
        <w:t>elderly</w:t>
      </w:r>
      <w:proofErr w:type="spellEnd"/>
      <w:r w:rsidRPr="00A56C3C">
        <w:rPr>
          <w:color w:val="000000" w:themeColor="text1"/>
          <w:szCs w:val="24"/>
        </w:rPr>
        <w:t xml:space="preserve"> </w:t>
      </w:r>
      <w:proofErr w:type="spellStart"/>
      <w:r w:rsidRPr="00A56C3C">
        <w:rPr>
          <w:color w:val="000000" w:themeColor="text1"/>
          <w:szCs w:val="24"/>
        </w:rPr>
        <w:t>patient</w:t>
      </w:r>
      <w:proofErr w:type="spellEnd"/>
      <w:r w:rsidRPr="00A56C3C">
        <w:rPr>
          <w:color w:val="000000" w:themeColor="text1"/>
          <w:szCs w:val="24"/>
        </w:rPr>
        <w:t xml:space="preserve"> </w:t>
      </w:r>
      <w:proofErr w:type="spellStart"/>
      <w:r w:rsidRPr="00A56C3C">
        <w:rPr>
          <w:color w:val="000000" w:themeColor="text1"/>
          <w:szCs w:val="24"/>
        </w:rPr>
        <w:t>with</w:t>
      </w:r>
      <w:proofErr w:type="spellEnd"/>
      <w:r w:rsidRPr="00A56C3C">
        <w:rPr>
          <w:color w:val="000000" w:themeColor="text1"/>
          <w:szCs w:val="24"/>
        </w:rPr>
        <w:t xml:space="preserve"> </w:t>
      </w:r>
      <w:proofErr w:type="spellStart"/>
      <w:r w:rsidRPr="00A56C3C">
        <w:rPr>
          <w:color w:val="000000" w:themeColor="text1"/>
          <w:szCs w:val="24"/>
        </w:rPr>
        <w:t>amputation</w:t>
      </w:r>
      <w:proofErr w:type="spellEnd"/>
      <w:r w:rsidRPr="00A56C3C">
        <w:rPr>
          <w:color w:val="000000" w:themeColor="text1"/>
          <w:szCs w:val="24"/>
        </w:rPr>
        <w:t xml:space="preserve"> </w:t>
      </w:r>
      <w:proofErr w:type="spellStart"/>
      <w:r w:rsidRPr="00A56C3C">
        <w:rPr>
          <w:color w:val="000000" w:themeColor="text1"/>
          <w:szCs w:val="24"/>
        </w:rPr>
        <w:t>of</w:t>
      </w:r>
      <w:proofErr w:type="spellEnd"/>
      <w:r w:rsidRPr="00A56C3C">
        <w:rPr>
          <w:color w:val="000000" w:themeColor="text1"/>
          <w:szCs w:val="24"/>
        </w:rPr>
        <w:t xml:space="preserve"> </w:t>
      </w:r>
      <w:proofErr w:type="spellStart"/>
      <w:r w:rsidRPr="00A56C3C">
        <w:rPr>
          <w:color w:val="000000" w:themeColor="text1"/>
          <w:szCs w:val="24"/>
        </w:rPr>
        <w:t>the</w:t>
      </w:r>
      <w:proofErr w:type="spellEnd"/>
      <w:r w:rsidRPr="00A56C3C">
        <w:rPr>
          <w:color w:val="000000" w:themeColor="text1"/>
          <w:szCs w:val="24"/>
        </w:rPr>
        <w:t xml:space="preserve"> 5th EIM </w:t>
      </w:r>
      <w:proofErr w:type="spellStart"/>
      <w:r w:rsidRPr="00A56C3C">
        <w:rPr>
          <w:color w:val="000000" w:themeColor="text1"/>
          <w:szCs w:val="24"/>
        </w:rPr>
        <w:t>pododactyl</w:t>
      </w:r>
      <w:proofErr w:type="spellEnd"/>
      <w:r w:rsidRPr="00A56C3C">
        <w:rPr>
          <w:color w:val="000000" w:themeColor="text1"/>
          <w:szCs w:val="24"/>
        </w:rPr>
        <w:t xml:space="preserve">, Diabetes Mellitus (DM) </w:t>
      </w:r>
      <w:proofErr w:type="spellStart"/>
      <w:r w:rsidRPr="00A56C3C">
        <w:rPr>
          <w:color w:val="000000" w:themeColor="text1"/>
          <w:szCs w:val="24"/>
        </w:rPr>
        <w:t>and</w:t>
      </w:r>
      <w:proofErr w:type="spellEnd"/>
      <w:r w:rsidRPr="00A56C3C">
        <w:rPr>
          <w:color w:val="000000" w:themeColor="text1"/>
          <w:szCs w:val="24"/>
        </w:rPr>
        <w:t xml:space="preserve"> </w:t>
      </w:r>
      <w:proofErr w:type="spellStart"/>
      <w:r w:rsidRPr="00A56C3C">
        <w:rPr>
          <w:color w:val="000000" w:themeColor="text1"/>
          <w:szCs w:val="24"/>
        </w:rPr>
        <w:t>Systemic</w:t>
      </w:r>
      <w:proofErr w:type="spellEnd"/>
      <w:r w:rsidRPr="00A56C3C">
        <w:rPr>
          <w:color w:val="000000" w:themeColor="text1"/>
          <w:szCs w:val="24"/>
        </w:rPr>
        <w:t xml:space="preserve"> Arterial </w:t>
      </w:r>
      <w:proofErr w:type="spellStart"/>
      <w:r w:rsidRPr="00A56C3C">
        <w:rPr>
          <w:color w:val="000000" w:themeColor="text1"/>
          <w:szCs w:val="24"/>
        </w:rPr>
        <w:t>Hypertension</w:t>
      </w:r>
      <w:proofErr w:type="spellEnd"/>
      <w:r w:rsidRPr="00A56C3C">
        <w:rPr>
          <w:color w:val="000000" w:themeColor="text1"/>
          <w:szCs w:val="24"/>
        </w:rPr>
        <w:t xml:space="preserve"> (SAH), </w:t>
      </w:r>
      <w:proofErr w:type="spellStart"/>
      <w:r w:rsidRPr="00A56C3C">
        <w:rPr>
          <w:color w:val="000000" w:themeColor="text1"/>
          <w:szCs w:val="24"/>
        </w:rPr>
        <w:t>using</w:t>
      </w:r>
      <w:proofErr w:type="spellEnd"/>
      <w:r w:rsidRPr="00A56C3C">
        <w:rPr>
          <w:color w:val="000000" w:themeColor="text1"/>
          <w:szCs w:val="24"/>
        </w:rPr>
        <w:t xml:space="preserve"> </w:t>
      </w:r>
      <w:proofErr w:type="spellStart"/>
      <w:r w:rsidRPr="00A56C3C">
        <w:rPr>
          <w:color w:val="000000" w:themeColor="text1"/>
          <w:szCs w:val="24"/>
        </w:rPr>
        <w:t>the</w:t>
      </w:r>
      <w:proofErr w:type="spellEnd"/>
      <w:r w:rsidRPr="00A56C3C">
        <w:rPr>
          <w:color w:val="000000" w:themeColor="text1"/>
          <w:szCs w:val="24"/>
        </w:rPr>
        <w:t xml:space="preserve"> </w:t>
      </w:r>
      <w:proofErr w:type="spellStart"/>
      <w:r w:rsidRPr="00A56C3C">
        <w:rPr>
          <w:color w:val="000000" w:themeColor="text1"/>
          <w:szCs w:val="24"/>
        </w:rPr>
        <w:t>Nursing</w:t>
      </w:r>
      <w:proofErr w:type="spellEnd"/>
      <w:r w:rsidRPr="00A56C3C">
        <w:rPr>
          <w:color w:val="000000" w:themeColor="text1"/>
          <w:szCs w:val="24"/>
        </w:rPr>
        <w:t xml:space="preserve"> </w:t>
      </w:r>
      <w:proofErr w:type="spellStart"/>
      <w:r w:rsidRPr="00A56C3C">
        <w:rPr>
          <w:color w:val="000000" w:themeColor="text1"/>
          <w:szCs w:val="24"/>
        </w:rPr>
        <w:t>Process</w:t>
      </w:r>
      <w:proofErr w:type="spellEnd"/>
      <w:r w:rsidRPr="00A56C3C">
        <w:rPr>
          <w:color w:val="000000" w:themeColor="text1"/>
          <w:szCs w:val="24"/>
        </w:rPr>
        <w:t xml:space="preserve"> </w:t>
      </w:r>
      <w:proofErr w:type="spellStart"/>
      <w:r w:rsidRPr="00A56C3C">
        <w:rPr>
          <w:color w:val="000000" w:themeColor="text1"/>
          <w:szCs w:val="24"/>
        </w:rPr>
        <w:t>based</w:t>
      </w:r>
      <w:proofErr w:type="spellEnd"/>
      <w:r w:rsidRPr="00A56C3C">
        <w:rPr>
          <w:color w:val="000000" w:themeColor="text1"/>
          <w:szCs w:val="24"/>
        </w:rPr>
        <w:t xml:space="preserve"> </w:t>
      </w:r>
      <w:proofErr w:type="spellStart"/>
      <w:r w:rsidRPr="00A56C3C">
        <w:rPr>
          <w:color w:val="000000" w:themeColor="text1"/>
          <w:szCs w:val="24"/>
        </w:rPr>
        <w:t>on</w:t>
      </w:r>
      <w:proofErr w:type="spellEnd"/>
      <w:r w:rsidRPr="00A56C3C">
        <w:rPr>
          <w:color w:val="000000" w:themeColor="text1"/>
          <w:szCs w:val="24"/>
        </w:rPr>
        <w:t xml:space="preserve"> </w:t>
      </w:r>
      <w:proofErr w:type="spellStart"/>
      <w:r w:rsidRPr="00A56C3C">
        <w:rPr>
          <w:color w:val="000000" w:themeColor="text1"/>
          <w:szCs w:val="24"/>
        </w:rPr>
        <w:t>Roy's</w:t>
      </w:r>
      <w:proofErr w:type="spellEnd"/>
      <w:r w:rsidRPr="00A56C3C">
        <w:rPr>
          <w:color w:val="000000" w:themeColor="text1"/>
          <w:szCs w:val="24"/>
        </w:rPr>
        <w:t xml:space="preserve"> </w:t>
      </w:r>
      <w:proofErr w:type="spellStart"/>
      <w:r w:rsidRPr="00A56C3C">
        <w:rPr>
          <w:color w:val="000000" w:themeColor="text1"/>
          <w:szCs w:val="24"/>
        </w:rPr>
        <w:t>Adaptation</w:t>
      </w:r>
      <w:proofErr w:type="spellEnd"/>
      <w:r w:rsidRPr="00A56C3C">
        <w:rPr>
          <w:color w:val="000000" w:themeColor="text1"/>
          <w:szCs w:val="24"/>
        </w:rPr>
        <w:t xml:space="preserve"> model. </w:t>
      </w:r>
      <w:r w:rsidRPr="00A56C3C">
        <w:rPr>
          <w:color w:val="000000" w:themeColor="text1"/>
          <w:szCs w:val="24"/>
          <w:lang w:val="de-DE"/>
        </w:rPr>
        <w:t xml:space="preserve">This method included data collection, nursing diagnosis, care planning, implementation and evaluation. The aim was to provide holistic and individualised care to promote the patient's recovery and control her chronic conditions. The research also aims to understand the issues faced by healthcare professionals in daily practice. The study was descriptive and exploratory, carried out in September 2023, involving detailed physical assessment, monitoring of DM and SAH control, and a psychosocial approach to help the patient adapt to changes in her life. Interventions included education about medications, wound care, glycaemic and blood pressure control, emotional support and guidance for a healthy lifestyle, with the aim of improving her quality of life and promoting self-care. </w:t>
      </w:r>
    </w:p>
    <w:p w14:paraId="03FC4956" w14:textId="77777777" w:rsidR="00A56C3C" w:rsidRPr="00A56C3C" w:rsidRDefault="00A56C3C" w:rsidP="00A56C3C">
      <w:pPr>
        <w:spacing w:line="240" w:lineRule="auto"/>
        <w:ind w:firstLine="0"/>
        <w:rPr>
          <w:color w:val="000000" w:themeColor="text1"/>
          <w:szCs w:val="24"/>
          <w:lang w:val="de-DE"/>
        </w:rPr>
      </w:pPr>
    </w:p>
    <w:p w14:paraId="6A0E9B31" w14:textId="009614AE" w:rsidR="00A56C3C" w:rsidRPr="00A56C3C" w:rsidRDefault="00A56C3C" w:rsidP="00A56C3C">
      <w:pPr>
        <w:spacing w:line="240" w:lineRule="auto"/>
        <w:ind w:firstLine="0"/>
        <w:rPr>
          <w:color w:val="000000" w:themeColor="text1"/>
          <w:szCs w:val="24"/>
          <w:lang w:val="de-DE"/>
        </w:rPr>
      </w:pPr>
      <w:r w:rsidRPr="00A56C3C">
        <w:rPr>
          <w:b/>
          <w:bCs/>
          <w:color w:val="000000" w:themeColor="text1"/>
          <w:szCs w:val="24"/>
          <w:lang w:val="de-DE"/>
        </w:rPr>
        <w:t>Keywords</w:t>
      </w:r>
      <w:r w:rsidRPr="00A56C3C">
        <w:rPr>
          <w:color w:val="000000" w:themeColor="text1"/>
          <w:szCs w:val="24"/>
          <w:lang w:val="de-DE"/>
        </w:rPr>
        <w:t>: nursing, adaptation, holistic care.</w:t>
      </w:r>
    </w:p>
    <w:p w14:paraId="75753512" w14:textId="77777777" w:rsidR="00A56C3C" w:rsidRPr="00DA75C3" w:rsidRDefault="00A56C3C" w:rsidP="00A56C3C">
      <w:pPr>
        <w:ind w:left="709" w:firstLine="0"/>
        <w:rPr>
          <w:lang w:val="de-DE"/>
        </w:rPr>
      </w:pPr>
    </w:p>
    <w:p w14:paraId="0F9072CA" w14:textId="77777777" w:rsidR="00A56C3C" w:rsidRPr="00DA75C3" w:rsidRDefault="00A56C3C" w:rsidP="00A56C3C">
      <w:pPr>
        <w:ind w:left="709" w:firstLine="0"/>
        <w:rPr>
          <w:lang w:val="de-DE"/>
        </w:rPr>
      </w:pPr>
    </w:p>
    <w:p w14:paraId="45EDFAEE" w14:textId="77777777" w:rsidR="00A56C3C" w:rsidRPr="00DA75C3" w:rsidRDefault="00A56C3C" w:rsidP="00A56C3C">
      <w:pPr>
        <w:ind w:left="709" w:firstLine="0"/>
        <w:rPr>
          <w:lang w:val="de-DE"/>
        </w:rPr>
      </w:pPr>
    </w:p>
    <w:p w14:paraId="0E237497" w14:textId="77777777" w:rsidR="00A56C3C" w:rsidRPr="00DA75C3" w:rsidRDefault="00A56C3C" w:rsidP="00A56C3C">
      <w:pPr>
        <w:ind w:left="709" w:firstLine="0"/>
        <w:rPr>
          <w:lang w:val="de-DE"/>
        </w:rPr>
      </w:pPr>
    </w:p>
    <w:p w14:paraId="0AB865D6" w14:textId="77777777" w:rsidR="00A56C3C" w:rsidRPr="00DA75C3" w:rsidRDefault="00A56C3C" w:rsidP="00A56C3C">
      <w:pPr>
        <w:rPr>
          <w:lang w:val="de-DE"/>
        </w:rPr>
      </w:pPr>
    </w:p>
    <w:p w14:paraId="0A0F6339" w14:textId="5066ADB9" w:rsidR="003F4D94" w:rsidRPr="000207EF" w:rsidRDefault="000207EF" w:rsidP="000207EF">
      <w:pPr>
        <w:pStyle w:val="Ttulo1"/>
        <w:rPr>
          <w:b w:val="0"/>
        </w:rPr>
      </w:pPr>
      <w:r w:rsidRPr="000207EF">
        <w:lastRenderedPageBreak/>
        <w:t>INTRODUÇÃO</w:t>
      </w:r>
    </w:p>
    <w:p w14:paraId="2DBCA9E7" w14:textId="77777777" w:rsidR="000207EF" w:rsidRDefault="000207EF" w:rsidP="000207EF">
      <w:pPr>
        <w:rPr>
          <w:szCs w:val="24"/>
        </w:rPr>
      </w:pPr>
    </w:p>
    <w:p w14:paraId="23659DD3" w14:textId="2369D27C" w:rsidR="000207EF" w:rsidRPr="000207EF" w:rsidRDefault="000207EF" w:rsidP="000207EF">
      <w:pPr>
        <w:rPr>
          <w:szCs w:val="24"/>
        </w:rPr>
      </w:pPr>
      <w:r w:rsidRPr="000207EF">
        <w:rPr>
          <w:szCs w:val="24"/>
        </w:rPr>
        <w:t xml:space="preserve">O diabetes mellitus é um distúrbio metabólico crônico e complexo caracterizado por comprometimento do metabolismo da glicose e de outras substâncias produtoras de energia, associado a uma variedade de complicações em órgãos essenciais para manutenção da vida. (Silva, A.L.S. et al, 2005, </w:t>
      </w:r>
      <w:proofErr w:type="spellStart"/>
      <w:r w:rsidRPr="000207EF">
        <w:rPr>
          <w:szCs w:val="24"/>
        </w:rPr>
        <w:t>n.p</w:t>
      </w:r>
      <w:proofErr w:type="spellEnd"/>
      <w:r w:rsidRPr="000207EF">
        <w:rPr>
          <w:szCs w:val="24"/>
        </w:rPr>
        <w:t>).</w:t>
      </w:r>
    </w:p>
    <w:p w14:paraId="0C6466BF" w14:textId="77777777" w:rsidR="000207EF" w:rsidRPr="000207EF" w:rsidRDefault="000207EF" w:rsidP="000207EF">
      <w:pPr>
        <w:rPr>
          <w:szCs w:val="24"/>
        </w:rPr>
      </w:pPr>
      <w:r w:rsidRPr="000207EF">
        <w:rPr>
          <w:szCs w:val="24"/>
        </w:rPr>
        <w:t>De</w:t>
      </w:r>
      <w:r w:rsidRPr="000207EF">
        <w:rPr>
          <w:spacing w:val="-10"/>
          <w:szCs w:val="24"/>
        </w:rPr>
        <w:t xml:space="preserve"> </w:t>
      </w:r>
      <w:r w:rsidRPr="000207EF">
        <w:rPr>
          <w:szCs w:val="24"/>
        </w:rPr>
        <w:t>acordo</w:t>
      </w:r>
      <w:r w:rsidRPr="000207EF">
        <w:rPr>
          <w:spacing w:val="-4"/>
          <w:szCs w:val="24"/>
        </w:rPr>
        <w:t xml:space="preserve"> </w:t>
      </w:r>
      <w:r w:rsidRPr="000207EF">
        <w:rPr>
          <w:szCs w:val="24"/>
        </w:rPr>
        <w:t>com</w:t>
      </w:r>
      <w:r w:rsidRPr="000207EF">
        <w:rPr>
          <w:spacing w:val="-6"/>
          <w:szCs w:val="24"/>
        </w:rPr>
        <w:t xml:space="preserve"> </w:t>
      </w:r>
      <w:r w:rsidRPr="000207EF">
        <w:rPr>
          <w:szCs w:val="24"/>
        </w:rPr>
        <w:t>a</w:t>
      </w:r>
      <w:r w:rsidRPr="000207EF">
        <w:rPr>
          <w:spacing w:val="-10"/>
          <w:szCs w:val="24"/>
        </w:rPr>
        <w:t xml:space="preserve"> </w:t>
      </w:r>
      <w:hyperlink r:id="rId8">
        <w:r w:rsidRPr="000207EF">
          <w:rPr>
            <w:szCs w:val="24"/>
          </w:rPr>
          <w:t>Sociedad</w:t>
        </w:r>
      </w:hyperlink>
      <w:hyperlink r:id="rId9">
        <w:r w:rsidRPr="000207EF">
          <w:rPr>
            <w:szCs w:val="24"/>
          </w:rPr>
          <w:t>e</w:t>
        </w:r>
      </w:hyperlink>
      <w:r w:rsidRPr="000207EF">
        <w:rPr>
          <w:spacing w:val="-6"/>
          <w:szCs w:val="24"/>
        </w:rPr>
        <w:t xml:space="preserve"> </w:t>
      </w:r>
      <w:hyperlink r:id="rId10">
        <w:r w:rsidRPr="000207EF">
          <w:rPr>
            <w:szCs w:val="24"/>
          </w:rPr>
          <w:t>Brasileir</w:t>
        </w:r>
      </w:hyperlink>
      <w:hyperlink r:id="rId11">
        <w:r w:rsidRPr="000207EF">
          <w:rPr>
            <w:szCs w:val="24"/>
          </w:rPr>
          <w:t>a</w:t>
        </w:r>
      </w:hyperlink>
      <w:r w:rsidRPr="000207EF">
        <w:rPr>
          <w:spacing w:val="-6"/>
          <w:szCs w:val="24"/>
        </w:rPr>
        <w:t xml:space="preserve"> </w:t>
      </w:r>
      <w:hyperlink r:id="rId12">
        <w:r w:rsidRPr="000207EF">
          <w:rPr>
            <w:szCs w:val="24"/>
          </w:rPr>
          <w:t>d</w:t>
        </w:r>
      </w:hyperlink>
      <w:hyperlink r:id="rId13">
        <w:r w:rsidRPr="000207EF">
          <w:rPr>
            <w:szCs w:val="24"/>
          </w:rPr>
          <w:t>e</w:t>
        </w:r>
      </w:hyperlink>
      <w:r w:rsidRPr="000207EF">
        <w:rPr>
          <w:spacing w:val="-10"/>
          <w:szCs w:val="24"/>
        </w:rPr>
        <w:t xml:space="preserve"> </w:t>
      </w:r>
      <w:hyperlink r:id="rId14">
        <w:r w:rsidRPr="000207EF">
          <w:rPr>
            <w:szCs w:val="24"/>
          </w:rPr>
          <w:t>Diabetes,</w:t>
        </w:r>
      </w:hyperlink>
      <w:r w:rsidRPr="000207EF">
        <w:rPr>
          <w:spacing w:val="-8"/>
          <w:szCs w:val="24"/>
        </w:rPr>
        <w:t xml:space="preserve"> </w:t>
      </w:r>
      <w:r w:rsidRPr="000207EF">
        <w:rPr>
          <w:szCs w:val="24"/>
        </w:rPr>
        <w:t>existem</w:t>
      </w:r>
      <w:r w:rsidRPr="000207EF">
        <w:rPr>
          <w:spacing w:val="-6"/>
          <w:szCs w:val="24"/>
        </w:rPr>
        <w:t xml:space="preserve"> </w:t>
      </w:r>
      <w:r w:rsidRPr="000207EF">
        <w:rPr>
          <w:szCs w:val="24"/>
        </w:rPr>
        <w:t>atualmente,</w:t>
      </w:r>
      <w:r w:rsidRPr="000207EF">
        <w:rPr>
          <w:spacing w:val="-10"/>
          <w:szCs w:val="24"/>
        </w:rPr>
        <w:t xml:space="preserve"> </w:t>
      </w:r>
      <w:r w:rsidRPr="000207EF">
        <w:rPr>
          <w:szCs w:val="24"/>
        </w:rPr>
        <w:t>no</w:t>
      </w:r>
      <w:r w:rsidRPr="000207EF">
        <w:rPr>
          <w:spacing w:val="-5"/>
          <w:szCs w:val="24"/>
        </w:rPr>
        <w:t xml:space="preserve"> </w:t>
      </w:r>
      <w:r w:rsidRPr="000207EF">
        <w:rPr>
          <w:szCs w:val="24"/>
        </w:rPr>
        <w:t>Brasil,</w:t>
      </w:r>
      <w:r w:rsidRPr="000207EF">
        <w:rPr>
          <w:spacing w:val="-5"/>
          <w:szCs w:val="24"/>
        </w:rPr>
        <w:t xml:space="preserve"> </w:t>
      </w:r>
      <w:r w:rsidRPr="000207EF">
        <w:rPr>
          <w:szCs w:val="24"/>
        </w:rPr>
        <w:t>mais de</w:t>
      </w:r>
      <w:r w:rsidRPr="000207EF">
        <w:rPr>
          <w:spacing w:val="-9"/>
          <w:szCs w:val="24"/>
        </w:rPr>
        <w:t xml:space="preserve"> </w:t>
      </w:r>
      <w:r w:rsidRPr="000207EF">
        <w:rPr>
          <w:szCs w:val="24"/>
        </w:rPr>
        <w:t>13</w:t>
      </w:r>
      <w:r w:rsidRPr="000207EF">
        <w:rPr>
          <w:spacing w:val="-8"/>
          <w:szCs w:val="24"/>
        </w:rPr>
        <w:t xml:space="preserve"> </w:t>
      </w:r>
      <w:r w:rsidRPr="000207EF">
        <w:rPr>
          <w:szCs w:val="24"/>
        </w:rPr>
        <w:t>milhões</w:t>
      </w:r>
      <w:r w:rsidRPr="000207EF">
        <w:rPr>
          <w:spacing w:val="-6"/>
          <w:szCs w:val="24"/>
        </w:rPr>
        <w:t xml:space="preserve"> </w:t>
      </w:r>
      <w:r w:rsidRPr="000207EF">
        <w:rPr>
          <w:szCs w:val="24"/>
        </w:rPr>
        <w:t>de</w:t>
      </w:r>
      <w:r w:rsidRPr="000207EF">
        <w:rPr>
          <w:spacing w:val="-9"/>
          <w:szCs w:val="24"/>
        </w:rPr>
        <w:t xml:space="preserve"> </w:t>
      </w:r>
      <w:r w:rsidRPr="000207EF">
        <w:rPr>
          <w:szCs w:val="24"/>
        </w:rPr>
        <w:t>pessoas</w:t>
      </w:r>
      <w:r w:rsidRPr="000207EF">
        <w:rPr>
          <w:spacing w:val="-6"/>
          <w:szCs w:val="24"/>
        </w:rPr>
        <w:t xml:space="preserve"> </w:t>
      </w:r>
      <w:r w:rsidRPr="000207EF">
        <w:rPr>
          <w:szCs w:val="24"/>
        </w:rPr>
        <w:t>vivendo</w:t>
      </w:r>
      <w:r w:rsidRPr="000207EF">
        <w:rPr>
          <w:spacing w:val="-8"/>
          <w:szCs w:val="24"/>
        </w:rPr>
        <w:t xml:space="preserve"> </w:t>
      </w:r>
      <w:r w:rsidRPr="000207EF">
        <w:rPr>
          <w:szCs w:val="24"/>
        </w:rPr>
        <w:t>com</w:t>
      </w:r>
      <w:r w:rsidRPr="000207EF">
        <w:rPr>
          <w:spacing w:val="-5"/>
          <w:szCs w:val="24"/>
        </w:rPr>
        <w:t xml:space="preserve"> </w:t>
      </w:r>
      <w:r w:rsidRPr="000207EF">
        <w:rPr>
          <w:szCs w:val="24"/>
        </w:rPr>
        <w:t>a</w:t>
      </w:r>
      <w:r w:rsidRPr="000207EF">
        <w:rPr>
          <w:spacing w:val="-9"/>
          <w:szCs w:val="24"/>
        </w:rPr>
        <w:t xml:space="preserve"> </w:t>
      </w:r>
      <w:r w:rsidRPr="000207EF">
        <w:rPr>
          <w:szCs w:val="24"/>
        </w:rPr>
        <w:t>doença,</w:t>
      </w:r>
      <w:r w:rsidRPr="000207EF">
        <w:rPr>
          <w:spacing w:val="-8"/>
          <w:szCs w:val="24"/>
        </w:rPr>
        <w:t xml:space="preserve"> </w:t>
      </w:r>
      <w:r w:rsidRPr="000207EF">
        <w:rPr>
          <w:szCs w:val="24"/>
        </w:rPr>
        <w:t>o</w:t>
      </w:r>
      <w:r w:rsidRPr="000207EF">
        <w:rPr>
          <w:spacing w:val="-8"/>
          <w:szCs w:val="24"/>
        </w:rPr>
        <w:t xml:space="preserve"> </w:t>
      </w:r>
      <w:r w:rsidRPr="000207EF">
        <w:rPr>
          <w:szCs w:val="24"/>
        </w:rPr>
        <w:t>que</w:t>
      </w:r>
      <w:r w:rsidRPr="000207EF">
        <w:rPr>
          <w:spacing w:val="-9"/>
          <w:szCs w:val="24"/>
        </w:rPr>
        <w:t xml:space="preserve"> </w:t>
      </w:r>
      <w:r w:rsidRPr="000207EF">
        <w:rPr>
          <w:szCs w:val="24"/>
        </w:rPr>
        <w:t>representa</w:t>
      </w:r>
      <w:r w:rsidRPr="000207EF">
        <w:rPr>
          <w:spacing w:val="-9"/>
          <w:szCs w:val="24"/>
        </w:rPr>
        <w:t xml:space="preserve"> </w:t>
      </w:r>
      <w:r w:rsidRPr="000207EF">
        <w:rPr>
          <w:szCs w:val="24"/>
        </w:rPr>
        <w:t>6,9%</w:t>
      </w:r>
      <w:r w:rsidRPr="000207EF">
        <w:rPr>
          <w:spacing w:val="-7"/>
          <w:szCs w:val="24"/>
        </w:rPr>
        <w:t xml:space="preserve"> </w:t>
      </w:r>
      <w:r w:rsidRPr="000207EF">
        <w:rPr>
          <w:szCs w:val="24"/>
        </w:rPr>
        <w:t>da</w:t>
      </w:r>
      <w:r w:rsidRPr="000207EF">
        <w:rPr>
          <w:spacing w:val="-9"/>
          <w:szCs w:val="24"/>
        </w:rPr>
        <w:t xml:space="preserve"> </w:t>
      </w:r>
      <w:r w:rsidRPr="000207EF">
        <w:rPr>
          <w:szCs w:val="24"/>
        </w:rPr>
        <w:t>população</w:t>
      </w:r>
      <w:r w:rsidRPr="000207EF">
        <w:rPr>
          <w:spacing w:val="-8"/>
          <w:szCs w:val="24"/>
        </w:rPr>
        <w:t xml:space="preserve"> </w:t>
      </w:r>
      <w:r w:rsidRPr="000207EF">
        <w:rPr>
          <w:szCs w:val="24"/>
        </w:rPr>
        <w:t>nacional. O que constitui um importante problema de saúde pública, devido a elevadas prevalência e morbimortalidade de casos diagnosticados, além disso existem as complicações crônicas microvasculares englobam a nefropatia diabética, a retinopatia diabética e a neuropatia diabética. (MINISTERIO DA SAÚDE, 2022, on-line).</w:t>
      </w:r>
    </w:p>
    <w:p w14:paraId="02C6759F" w14:textId="2C82FB7F" w:rsidR="000207EF" w:rsidRPr="000207EF" w:rsidRDefault="000207EF" w:rsidP="000207EF">
      <w:pPr>
        <w:rPr>
          <w:szCs w:val="24"/>
        </w:rPr>
      </w:pPr>
      <w:r w:rsidRPr="000207EF">
        <w:rPr>
          <w:szCs w:val="24"/>
        </w:rPr>
        <w:t>Além disso, de acordo com dados divulgados na décima edição do Atlas do Diabetes, da</w:t>
      </w:r>
      <w:r w:rsidRPr="000207EF">
        <w:rPr>
          <w:spacing w:val="-5"/>
          <w:szCs w:val="24"/>
        </w:rPr>
        <w:t xml:space="preserve"> </w:t>
      </w:r>
      <w:hyperlink r:id="rId15">
        <w:r w:rsidRPr="000207EF">
          <w:rPr>
            <w:szCs w:val="24"/>
          </w:rPr>
          <w:t>Federação</w:t>
        </w:r>
        <w:r w:rsidRPr="000207EF">
          <w:rPr>
            <w:spacing w:val="-3"/>
            <w:szCs w:val="24"/>
          </w:rPr>
          <w:t xml:space="preserve"> </w:t>
        </w:r>
        <w:r w:rsidRPr="000207EF">
          <w:rPr>
            <w:szCs w:val="24"/>
          </w:rPr>
          <w:t>Internacional</w:t>
        </w:r>
        <w:r w:rsidRPr="000207EF">
          <w:rPr>
            <w:spacing w:val="-5"/>
            <w:szCs w:val="24"/>
          </w:rPr>
          <w:t xml:space="preserve"> </w:t>
        </w:r>
        <w:r w:rsidRPr="000207EF">
          <w:rPr>
            <w:szCs w:val="24"/>
          </w:rPr>
          <w:t>de</w:t>
        </w:r>
        <w:r w:rsidRPr="000207EF">
          <w:rPr>
            <w:spacing w:val="-5"/>
            <w:szCs w:val="24"/>
          </w:rPr>
          <w:t xml:space="preserve"> </w:t>
        </w:r>
        <w:r w:rsidRPr="000207EF">
          <w:rPr>
            <w:szCs w:val="24"/>
          </w:rPr>
          <w:t>Diabete</w:t>
        </w:r>
      </w:hyperlink>
      <w:hyperlink r:id="rId16">
        <w:r w:rsidRPr="000207EF">
          <w:rPr>
            <w:szCs w:val="24"/>
          </w:rPr>
          <w:t>s:</w:t>
        </w:r>
      </w:hyperlink>
      <w:r w:rsidRPr="000207EF">
        <w:rPr>
          <w:szCs w:val="24"/>
        </w:rPr>
        <w:t xml:space="preserve"> “Estima-se que,</w:t>
      </w:r>
      <w:r w:rsidRPr="000207EF">
        <w:rPr>
          <w:spacing w:val="-3"/>
          <w:szCs w:val="24"/>
        </w:rPr>
        <w:t xml:space="preserve"> </w:t>
      </w:r>
      <w:r w:rsidRPr="000207EF">
        <w:rPr>
          <w:szCs w:val="24"/>
        </w:rPr>
        <w:t>globalmente,</w:t>
      </w:r>
      <w:r w:rsidRPr="000207EF">
        <w:rPr>
          <w:spacing w:val="-3"/>
          <w:szCs w:val="24"/>
        </w:rPr>
        <w:t xml:space="preserve"> </w:t>
      </w:r>
      <w:r w:rsidRPr="000207EF">
        <w:rPr>
          <w:szCs w:val="24"/>
        </w:rPr>
        <w:t>sua</w:t>
      </w:r>
      <w:r w:rsidRPr="000207EF">
        <w:rPr>
          <w:spacing w:val="-5"/>
          <w:szCs w:val="24"/>
        </w:rPr>
        <w:t xml:space="preserve"> </w:t>
      </w:r>
      <w:r w:rsidRPr="000207EF">
        <w:rPr>
          <w:szCs w:val="24"/>
        </w:rPr>
        <w:t>prevalência seja em torno de</w:t>
      </w:r>
      <w:r w:rsidRPr="000207EF">
        <w:rPr>
          <w:spacing w:val="-1"/>
          <w:szCs w:val="24"/>
        </w:rPr>
        <w:t xml:space="preserve"> </w:t>
      </w:r>
      <w:r w:rsidRPr="000207EF">
        <w:rPr>
          <w:szCs w:val="24"/>
        </w:rPr>
        <w:t>120 milhões de</w:t>
      </w:r>
      <w:r w:rsidRPr="000207EF">
        <w:rPr>
          <w:spacing w:val="-1"/>
          <w:szCs w:val="24"/>
        </w:rPr>
        <w:t xml:space="preserve"> </w:t>
      </w:r>
      <w:r w:rsidRPr="000207EF">
        <w:rPr>
          <w:szCs w:val="24"/>
        </w:rPr>
        <w:t>indivíduos, e</w:t>
      </w:r>
      <w:r w:rsidRPr="000207EF">
        <w:rPr>
          <w:spacing w:val="-1"/>
          <w:szCs w:val="24"/>
        </w:rPr>
        <w:t xml:space="preserve"> </w:t>
      </w:r>
      <w:r w:rsidRPr="000207EF">
        <w:rPr>
          <w:szCs w:val="24"/>
        </w:rPr>
        <w:t>que</w:t>
      </w:r>
      <w:r w:rsidRPr="000207EF">
        <w:rPr>
          <w:spacing w:val="-1"/>
          <w:szCs w:val="24"/>
        </w:rPr>
        <w:t xml:space="preserve"> </w:t>
      </w:r>
      <w:r w:rsidRPr="000207EF">
        <w:rPr>
          <w:szCs w:val="24"/>
        </w:rPr>
        <w:t>entre</w:t>
      </w:r>
      <w:r w:rsidRPr="000207EF">
        <w:rPr>
          <w:spacing w:val="-1"/>
          <w:szCs w:val="24"/>
        </w:rPr>
        <w:t xml:space="preserve"> </w:t>
      </w:r>
      <w:r w:rsidRPr="000207EF">
        <w:rPr>
          <w:szCs w:val="24"/>
        </w:rPr>
        <w:t>4 a</w:t>
      </w:r>
      <w:r w:rsidRPr="000207EF">
        <w:rPr>
          <w:spacing w:val="-1"/>
          <w:szCs w:val="24"/>
        </w:rPr>
        <w:t xml:space="preserve"> </w:t>
      </w:r>
      <w:r w:rsidRPr="000207EF">
        <w:rPr>
          <w:szCs w:val="24"/>
        </w:rPr>
        <w:t>10% destes desenvolvem</w:t>
      </w:r>
      <w:r w:rsidRPr="000207EF">
        <w:rPr>
          <w:spacing w:val="-1"/>
          <w:szCs w:val="24"/>
        </w:rPr>
        <w:t xml:space="preserve"> </w:t>
      </w:r>
      <w:r w:rsidRPr="000207EF">
        <w:rPr>
          <w:szCs w:val="24"/>
        </w:rPr>
        <w:t>lesões no pé. No Brasil, um estudo multicêntrico realizado em nove capitais encontrou uma prevalência de 7,6%</w:t>
      </w:r>
      <w:r w:rsidRPr="000207EF">
        <w:rPr>
          <w:spacing w:val="-12"/>
          <w:szCs w:val="24"/>
        </w:rPr>
        <w:t xml:space="preserve"> </w:t>
      </w:r>
      <w:r w:rsidRPr="000207EF">
        <w:rPr>
          <w:szCs w:val="24"/>
        </w:rPr>
        <w:t>entre</w:t>
      </w:r>
      <w:r w:rsidRPr="000207EF">
        <w:rPr>
          <w:spacing w:val="-14"/>
          <w:szCs w:val="24"/>
        </w:rPr>
        <w:t xml:space="preserve"> </w:t>
      </w:r>
      <w:r w:rsidRPr="000207EF">
        <w:rPr>
          <w:szCs w:val="24"/>
        </w:rPr>
        <w:t>pessoas</w:t>
      </w:r>
      <w:r w:rsidRPr="000207EF">
        <w:rPr>
          <w:spacing w:val="-11"/>
          <w:szCs w:val="24"/>
        </w:rPr>
        <w:t xml:space="preserve"> </w:t>
      </w:r>
      <w:r w:rsidRPr="000207EF">
        <w:rPr>
          <w:szCs w:val="24"/>
        </w:rPr>
        <w:t>de</w:t>
      </w:r>
      <w:r w:rsidRPr="000207EF">
        <w:rPr>
          <w:spacing w:val="-12"/>
          <w:szCs w:val="24"/>
        </w:rPr>
        <w:t xml:space="preserve"> </w:t>
      </w:r>
      <w:r w:rsidRPr="000207EF">
        <w:rPr>
          <w:szCs w:val="24"/>
        </w:rPr>
        <w:t>30</w:t>
      </w:r>
      <w:r w:rsidRPr="000207EF">
        <w:rPr>
          <w:spacing w:val="-13"/>
          <w:szCs w:val="24"/>
        </w:rPr>
        <w:t xml:space="preserve"> </w:t>
      </w:r>
      <w:r w:rsidRPr="000207EF">
        <w:rPr>
          <w:szCs w:val="24"/>
        </w:rPr>
        <w:t>a</w:t>
      </w:r>
      <w:r w:rsidRPr="000207EF">
        <w:rPr>
          <w:spacing w:val="-14"/>
          <w:szCs w:val="24"/>
        </w:rPr>
        <w:t xml:space="preserve"> </w:t>
      </w:r>
      <w:r w:rsidRPr="000207EF">
        <w:rPr>
          <w:szCs w:val="24"/>
        </w:rPr>
        <w:t>69</w:t>
      </w:r>
      <w:r w:rsidRPr="000207EF">
        <w:rPr>
          <w:spacing w:val="-13"/>
          <w:szCs w:val="24"/>
        </w:rPr>
        <w:t xml:space="preserve"> </w:t>
      </w:r>
      <w:r w:rsidRPr="000207EF">
        <w:rPr>
          <w:szCs w:val="24"/>
        </w:rPr>
        <w:t>anos</w:t>
      </w:r>
      <w:r w:rsidRPr="000207EF">
        <w:rPr>
          <w:spacing w:val="-11"/>
          <w:szCs w:val="24"/>
        </w:rPr>
        <w:t xml:space="preserve"> </w:t>
      </w:r>
      <w:r w:rsidRPr="000207EF">
        <w:rPr>
          <w:szCs w:val="24"/>
        </w:rPr>
        <w:t>de</w:t>
      </w:r>
      <w:r w:rsidRPr="000207EF">
        <w:rPr>
          <w:spacing w:val="-14"/>
          <w:szCs w:val="24"/>
        </w:rPr>
        <w:t xml:space="preserve"> </w:t>
      </w:r>
      <w:r w:rsidRPr="000207EF">
        <w:rPr>
          <w:szCs w:val="24"/>
        </w:rPr>
        <w:t>idade,</w:t>
      </w:r>
      <w:r w:rsidRPr="000207EF">
        <w:rPr>
          <w:spacing w:val="-13"/>
          <w:szCs w:val="24"/>
        </w:rPr>
        <w:t xml:space="preserve"> </w:t>
      </w:r>
      <w:r w:rsidRPr="000207EF">
        <w:rPr>
          <w:szCs w:val="24"/>
        </w:rPr>
        <w:t>sendo</w:t>
      </w:r>
      <w:r w:rsidRPr="000207EF">
        <w:rPr>
          <w:spacing w:val="-13"/>
          <w:szCs w:val="24"/>
        </w:rPr>
        <w:t xml:space="preserve"> </w:t>
      </w:r>
      <w:r w:rsidRPr="000207EF">
        <w:rPr>
          <w:szCs w:val="24"/>
        </w:rPr>
        <w:t>que,</w:t>
      </w:r>
      <w:r w:rsidRPr="000207EF">
        <w:rPr>
          <w:spacing w:val="-13"/>
          <w:szCs w:val="24"/>
        </w:rPr>
        <w:t xml:space="preserve"> </w:t>
      </w:r>
      <w:r w:rsidRPr="000207EF">
        <w:rPr>
          <w:szCs w:val="24"/>
        </w:rPr>
        <w:t>estes,</w:t>
      </w:r>
      <w:r w:rsidRPr="000207EF">
        <w:rPr>
          <w:spacing w:val="-13"/>
          <w:szCs w:val="24"/>
        </w:rPr>
        <w:t xml:space="preserve"> </w:t>
      </w:r>
      <w:r w:rsidRPr="000207EF">
        <w:rPr>
          <w:szCs w:val="24"/>
        </w:rPr>
        <w:t>quase</w:t>
      </w:r>
      <w:r w:rsidRPr="000207EF">
        <w:rPr>
          <w:spacing w:val="-14"/>
          <w:szCs w:val="24"/>
        </w:rPr>
        <w:t xml:space="preserve"> </w:t>
      </w:r>
      <w:r w:rsidRPr="000207EF">
        <w:rPr>
          <w:szCs w:val="24"/>
        </w:rPr>
        <w:t>a</w:t>
      </w:r>
      <w:r w:rsidRPr="000207EF">
        <w:rPr>
          <w:spacing w:val="-14"/>
          <w:szCs w:val="24"/>
        </w:rPr>
        <w:t xml:space="preserve"> </w:t>
      </w:r>
      <w:r w:rsidRPr="000207EF">
        <w:rPr>
          <w:szCs w:val="24"/>
        </w:rPr>
        <w:t>metade</w:t>
      </w:r>
      <w:r w:rsidRPr="000207EF">
        <w:rPr>
          <w:spacing w:val="-9"/>
          <w:szCs w:val="24"/>
        </w:rPr>
        <w:t xml:space="preserve"> </w:t>
      </w:r>
      <w:r w:rsidRPr="000207EF">
        <w:rPr>
          <w:szCs w:val="24"/>
        </w:rPr>
        <w:t>ainda</w:t>
      </w:r>
      <w:r w:rsidRPr="000207EF">
        <w:rPr>
          <w:spacing w:val="-14"/>
          <w:szCs w:val="24"/>
        </w:rPr>
        <w:t xml:space="preserve"> </w:t>
      </w:r>
      <w:r w:rsidRPr="000207EF">
        <w:rPr>
          <w:szCs w:val="24"/>
        </w:rPr>
        <w:t xml:space="preserve">desconhece ser portadora da doença, e aproximadamente 25% dos diabéticos previamente não realizavam qualquer tipo de tratamento. A análise através de projeções estima que, entre 1995 e 2025, o </w:t>
      </w:r>
      <w:r w:rsidRPr="000207EF">
        <w:rPr>
          <w:spacing w:val="-2"/>
          <w:szCs w:val="24"/>
        </w:rPr>
        <w:t>número</w:t>
      </w:r>
      <w:r w:rsidRPr="000207EF">
        <w:rPr>
          <w:spacing w:val="-6"/>
          <w:szCs w:val="24"/>
        </w:rPr>
        <w:t xml:space="preserve"> </w:t>
      </w:r>
      <w:r w:rsidRPr="000207EF">
        <w:rPr>
          <w:spacing w:val="-2"/>
          <w:szCs w:val="24"/>
        </w:rPr>
        <w:t>de</w:t>
      </w:r>
      <w:r w:rsidRPr="000207EF">
        <w:rPr>
          <w:spacing w:val="-8"/>
          <w:szCs w:val="24"/>
        </w:rPr>
        <w:t xml:space="preserve"> </w:t>
      </w:r>
      <w:r w:rsidRPr="000207EF">
        <w:rPr>
          <w:spacing w:val="-2"/>
          <w:szCs w:val="24"/>
        </w:rPr>
        <w:t>indivíduos</w:t>
      </w:r>
      <w:r w:rsidRPr="000207EF">
        <w:rPr>
          <w:spacing w:val="-5"/>
          <w:szCs w:val="24"/>
        </w:rPr>
        <w:t xml:space="preserve"> </w:t>
      </w:r>
      <w:r w:rsidRPr="000207EF">
        <w:rPr>
          <w:spacing w:val="-2"/>
          <w:szCs w:val="24"/>
        </w:rPr>
        <w:t>diabéticos</w:t>
      </w:r>
      <w:r w:rsidRPr="000207EF">
        <w:rPr>
          <w:spacing w:val="-5"/>
          <w:szCs w:val="24"/>
        </w:rPr>
        <w:t xml:space="preserve"> </w:t>
      </w:r>
      <w:r w:rsidRPr="000207EF">
        <w:rPr>
          <w:spacing w:val="-2"/>
          <w:szCs w:val="24"/>
        </w:rPr>
        <w:t>crescerá</w:t>
      </w:r>
      <w:r w:rsidRPr="000207EF">
        <w:rPr>
          <w:spacing w:val="-8"/>
          <w:szCs w:val="24"/>
        </w:rPr>
        <w:t xml:space="preserve"> </w:t>
      </w:r>
      <w:r w:rsidRPr="000207EF">
        <w:rPr>
          <w:spacing w:val="-2"/>
          <w:szCs w:val="24"/>
        </w:rPr>
        <w:t>em</w:t>
      </w:r>
      <w:r w:rsidRPr="000207EF">
        <w:rPr>
          <w:spacing w:val="-8"/>
          <w:szCs w:val="24"/>
        </w:rPr>
        <w:t xml:space="preserve"> </w:t>
      </w:r>
      <w:r w:rsidRPr="000207EF">
        <w:rPr>
          <w:spacing w:val="-2"/>
          <w:szCs w:val="24"/>
        </w:rPr>
        <w:t>42%</w:t>
      </w:r>
      <w:r w:rsidRPr="000207EF">
        <w:rPr>
          <w:spacing w:val="-6"/>
          <w:szCs w:val="24"/>
        </w:rPr>
        <w:t xml:space="preserve"> </w:t>
      </w:r>
      <w:r w:rsidRPr="000207EF">
        <w:rPr>
          <w:spacing w:val="-2"/>
          <w:szCs w:val="24"/>
        </w:rPr>
        <w:t>nos países</w:t>
      </w:r>
      <w:r w:rsidRPr="000207EF">
        <w:rPr>
          <w:spacing w:val="-5"/>
          <w:szCs w:val="24"/>
        </w:rPr>
        <w:t xml:space="preserve"> </w:t>
      </w:r>
      <w:r w:rsidRPr="000207EF">
        <w:rPr>
          <w:spacing w:val="-2"/>
          <w:szCs w:val="24"/>
        </w:rPr>
        <w:t>industrializados</w:t>
      </w:r>
      <w:r w:rsidRPr="000207EF">
        <w:rPr>
          <w:spacing w:val="-5"/>
          <w:szCs w:val="24"/>
        </w:rPr>
        <w:t xml:space="preserve"> </w:t>
      </w:r>
      <w:r w:rsidRPr="000207EF">
        <w:rPr>
          <w:spacing w:val="-2"/>
          <w:szCs w:val="24"/>
        </w:rPr>
        <w:t>e</w:t>
      </w:r>
      <w:r w:rsidRPr="000207EF">
        <w:rPr>
          <w:spacing w:val="-8"/>
          <w:szCs w:val="24"/>
        </w:rPr>
        <w:t xml:space="preserve"> </w:t>
      </w:r>
      <w:r w:rsidRPr="000207EF">
        <w:rPr>
          <w:spacing w:val="-2"/>
          <w:szCs w:val="24"/>
        </w:rPr>
        <w:t>170%</w:t>
      </w:r>
      <w:r w:rsidRPr="000207EF">
        <w:rPr>
          <w:spacing w:val="-6"/>
          <w:szCs w:val="24"/>
        </w:rPr>
        <w:t xml:space="preserve"> </w:t>
      </w:r>
      <w:r w:rsidRPr="000207EF">
        <w:rPr>
          <w:spacing w:val="-2"/>
          <w:szCs w:val="24"/>
        </w:rPr>
        <w:t>nos</w:t>
      </w:r>
      <w:r w:rsidRPr="000207EF">
        <w:rPr>
          <w:spacing w:val="-5"/>
          <w:szCs w:val="24"/>
        </w:rPr>
        <w:t xml:space="preserve"> </w:t>
      </w:r>
      <w:r w:rsidRPr="000207EF">
        <w:rPr>
          <w:spacing w:val="-2"/>
          <w:szCs w:val="24"/>
        </w:rPr>
        <w:t xml:space="preserve">países </w:t>
      </w:r>
      <w:r w:rsidRPr="000207EF">
        <w:rPr>
          <w:szCs w:val="24"/>
        </w:rPr>
        <w:t>em desenvolvimento.”</w:t>
      </w:r>
      <w:r w:rsidRPr="000207EF">
        <w:rPr>
          <w:spacing w:val="40"/>
          <w:szCs w:val="24"/>
        </w:rPr>
        <w:t xml:space="preserve"> </w:t>
      </w:r>
      <w:r w:rsidRPr="000207EF">
        <w:rPr>
          <w:szCs w:val="24"/>
        </w:rPr>
        <w:t xml:space="preserve">Nota-se que o pé Diabético é um dos problemas mais graves dos pacientes diagnosticado com diabete mellitus (DM), que quando não tratado podem </w:t>
      </w:r>
      <w:proofErr w:type="gramStart"/>
      <w:r w:rsidRPr="000207EF">
        <w:rPr>
          <w:szCs w:val="24"/>
        </w:rPr>
        <w:t>surgi</w:t>
      </w:r>
      <w:proofErr w:type="gramEnd"/>
      <w:r w:rsidRPr="000207EF">
        <w:rPr>
          <w:szCs w:val="24"/>
        </w:rPr>
        <w:t xml:space="preserve"> Infecções ou problemas na circulação dos membros inferiores, provocando até mesmo o surgimento de feridas que não cicatrizam, e caso não seja tratado o pé diabético pode levar à desbridamento cirúrgico ou até mesmo em casos mais sérios uma amputação do membro </w:t>
      </w:r>
      <w:r w:rsidRPr="000207EF">
        <w:rPr>
          <w:spacing w:val="-2"/>
          <w:szCs w:val="24"/>
        </w:rPr>
        <w:t>sequelado.</w:t>
      </w:r>
    </w:p>
    <w:p w14:paraId="129B0C23" w14:textId="2E9298B8" w:rsidR="000207EF" w:rsidRPr="000207EF" w:rsidRDefault="000207EF" w:rsidP="000207EF">
      <w:pPr>
        <w:rPr>
          <w:szCs w:val="24"/>
        </w:rPr>
      </w:pPr>
      <w:r w:rsidRPr="000207EF">
        <w:rPr>
          <w:szCs w:val="24"/>
        </w:rPr>
        <w:t>Assim para o sucesso e cicatrização de uma ferida no pé diabético é necessário um diagnóstico que contemple um modelo de atenção integral (educação, qualificação do risco, investigação adequada, tratamento apropriado das feridas, cirurgia especializada, aparelhamento</w:t>
      </w:r>
      <w:r w:rsidRPr="000207EF">
        <w:rPr>
          <w:spacing w:val="-9"/>
          <w:szCs w:val="24"/>
        </w:rPr>
        <w:t xml:space="preserve"> </w:t>
      </w:r>
      <w:r w:rsidRPr="000207EF">
        <w:rPr>
          <w:szCs w:val="24"/>
        </w:rPr>
        <w:t>correto</w:t>
      </w:r>
      <w:r w:rsidRPr="000207EF">
        <w:rPr>
          <w:spacing w:val="-9"/>
          <w:szCs w:val="24"/>
        </w:rPr>
        <w:t xml:space="preserve"> </w:t>
      </w:r>
      <w:r w:rsidRPr="000207EF">
        <w:rPr>
          <w:szCs w:val="24"/>
        </w:rPr>
        <w:t>e</w:t>
      </w:r>
      <w:r w:rsidRPr="000207EF">
        <w:rPr>
          <w:spacing w:val="-10"/>
          <w:szCs w:val="24"/>
        </w:rPr>
        <w:t xml:space="preserve"> </w:t>
      </w:r>
      <w:r w:rsidRPr="000207EF">
        <w:rPr>
          <w:szCs w:val="24"/>
        </w:rPr>
        <w:t>reabilitação</w:t>
      </w:r>
      <w:r w:rsidRPr="000207EF">
        <w:rPr>
          <w:spacing w:val="-9"/>
          <w:szCs w:val="24"/>
        </w:rPr>
        <w:t xml:space="preserve"> </w:t>
      </w:r>
      <w:r w:rsidRPr="000207EF">
        <w:rPr>
          <w:szCs w:val="24"/>
        </w:rPr>
        <w:t>global),</w:t>
      </w:r>
      <w:r w:rsidRPr="000207EF">
        <w:rPr>
          <w:spacing w:val="-9"/>
          <w:szCs w:val="24"/>
        </w:rPr>
        <w:t xml:space="preserve"> </w:t>
      </w:r>
      <w:r w:rsidRPr="000207EF">
        <w:rPr>
          <w:szCs w:val="24"/>
        </w:rPr>
        <w:t>objetivando</w:t>
      </w:r>
      <w:r w:rsidRPr="000207EF">
        <w:rPr>
          <w:spacing w:val="-9"/>
          <w:szCs w:val="24"/>
        </w:rPr>
        <w:t xml:space="preserve"> </w:t>
      </w:r>
      <w:r w:rsidRPr="000207EF">
        <w:rPr>
          <w:szCs w:val="24"/>
        </w:rPr>
        <w:t>a</w:t>
      </w:r>
      <w:r w:rsidRPr="000207EF">
        <w:rPr>
          <w:spacing w:val="-10"/>
          <w:szCs w:val="24"/>
        </w:rPr>
        <w:t xml:space="preserve"> </w:t>
      </w:r>
      <w:r w:rsidRPr="000207EF">
        <w:rPr>
          <w:szCs w:val="24"/>
        </w:rPr>
        <w:t>prevenção</w:t>
      </w:r>
      <w:r w:rsidRPr="000207EF">
        <w:rPr>
          <w:spacing w:val="-9"/>
          <w:szCs w:val="24"/>
        </w:rPr>
        <w:t xml:space="preserve"> </w:t>
      </w:r>
      <w:r w:rsidRPr="000207EF">
        <w:rPr>
          <w:szCs w:val="24"/>
        </w:rPr>
        <w:t>e</w:t>
      </w:r>
      <w:r w:rsidRPr="000207EF">
        <w:rPr>
          <w:spacing w:val="-10"/>
          <w:szCs w:val="24"/>
        </w:rPr>
        <w:t xml:space="preserve"> </w:t>
      </w:r>
      <w:r w:rsidRPr="000207EF">
        <w:rPr>
          <w:szCs w:val="24"/>
        </w:rPr>
        <w:t>a</w:t>
      </w:r>
      <w:r w:rsidRPr="000207EF">
        <w:rPr>
          <w:spacing w:val="-10"/>
          <w:szCs w:val="24"/>
        </w:rPr>
        <w:t xml:space="preserve"> </w:t>
      </w:r>
      <w:r w:rsidRPr="000207EF">
        <w:rPr>
          <w:szCs w:val="24"/>
        </w:rPr>
        <w:t>restauração</w:t>
      </w:r>
      <w:r w:rsidRPr="000207EF">
        <w:rPr>
          <w:spacing w:val="-9"/>
          <w:szCs w:val="24"/>
        </w:rPr>
        <w:t xml:space="preserve"> </w:t>
      </w:r>
      <w:r w:rsidRPr="000207EF">
        <w:rPr>
          <w:szCs w:val="24"/>
        </w:rPr>
        <w:t>funcional da extremidade afetada. O que pode ser realizado através de dados clínicos colhido do histórico do paciente e exames complementares. (Biblioteca Diabetes mellitus, 2015, on-line.)</w:t>
      </w:r>
    </w:p>
    <w:p w14:paraId="612D571C" w14:textId="77777777" w:rsidR="000207EF" w:rsidRDefault="000207EF" w:rsidP="000207EF">
      <w:pPr>
        <w:rPr>
          <w:szCs w:val="24"/>
        </w:rPr>
      </w:pPr>
      <w:r w:rsidRPr="000207EF">
        <w:rPr>
          <w:szCs w:val="24"/>
        </w:rPr>
        <w:t>Portanto,</w:t>
      </w:r>
      <w:r w:rsidRPr="000207EF">
        <w:rPr>
          <w:spacing w:val="-8"/>
          <w:szCs w:val="24"/>
        </w:rPr>
        <w:t xml:space="preserve"> </w:t>
      </w:r>
      <w:r w:rsidRPr="000207EF">
        <w:rPr>
          <w:szCs w:val="24"/>
        </w:rPr>
        <w:t>será</w:t>
      </w:r>
      <w:r w:rsidRPr="000207EF">
        <w:rPr>
          <w:spacing w:val="-10"/>
          <w:szCs w:val="24"/>
        </w:rPr>
        <w:t xml:space="preserve"> </w:t>
      </w:r>
      <w:r w:rsidRPr="000207EF">
        <w:rPr>
          <w:szCs w:val="24"/>
        </w:rPr>
        <w:t>realizado</w:t>
      </w:r>
      <w:r w:rsidRPr="000207EF">
        <w:rPr>
          <w:spacing w:val="-9"/>
          <w:szCs w:val="24"/>
        </w:rPr>
        <w:t xml:space="preserve"> </w:t>
      </w:r>
      <w:r w:rsidRPr="000207EF">
        <w:rPr>
          <w:szCs w:val="24"/>
        </w:rPr>
        <w:t>o</w:t>
      </w:r>
      <w:r w:rsidRPr="000207EF">
        <w:rPr>
          <w:spacing w:val="-4"/>
          <w:szCs w:val="24"/>
        </w:rPr>
        <w:t xml:space="preserve"> </w:t>
      </w:r>
      <w:r w:rsidRPr="000207EF">
        <w:rPr>
          <w:szCs w:val="24"/>
        </w:rPr>
        <w:t>levantamento</w:t>
      </w:r>
      <w:r w:rsidRPr="000207EF">
        <w:rPr>
          <w:spacing w:val="-9"/>
          <w:szCs w:val="24"/>
        </w:rPr>
        <w:t xml:space="preserve"> </w:t>
      </w:r>
      <w:r w:rsidRPr="000207EF">
        <w:rPr>
          <w:szCs w:val="24"/>
        </w:rPr>
        <w:t>de</w:t>
      </w:r>
      <w:r w:rsidRPr="000207EF">
        <w:rPr>
          <w:spacing w:val="-10"/>
          <w:szCs w:val="24"/>
        </w:rPr>
        <w:t xml:space="preserve"> </w:t>
      </w:r>
      <w:r w:rsidRPr="000207EF">
        <w:rPr>
          <w:szCs w:val="24"/>
        </w:rPr>
        <w:t>informações</w:t>
      </w:r>
      <w:r w:rsidRPr="000207EF">
        <w:rPr>
          <w:spacing w:val="-7"/>
          <w:szCs w:val="24"/>
        </w:rPr>
        <w:t xml:space="preserve"> </w:t>
      </w:r>
      <w:r w:rsidRPr="000207EF">
        <w:rPr>
          <w:szCs w:val="24"/>
        </w:rPr>
        <w:t>de</w:t>
      </w:r>
      <w:r w:rsidRPr="000207EF">
        <w:rPr>
          <w:spacing w:val="-10"/>
          <w:szCs w:val="24"/>
        </w:rPr>
        <w:t xml:space="preserve"> </w:t>
      </w:r>
      <w:r w:rsidRPr="000207EF">
        <w:rPr>
          <w:szCs w:val="24"/>
        </w:rPr>
        <w:t>ordem</w:t>
      </w:r>
      <w:r w:rsidRPr="000207EF">
        <w:rPr>
          <w:spacing w:val="-5"/>
          <w:szCs w:val="24"/>
        </w:rPr>
        <w:t xml:space="preserve"> </w:t>
      </w:r>
      <w:r w:rsidRPr="000207EF">
        <w:rPr>
          <w:szCs w:val="24"/>
        </w:rPr>
        <w:t>subjetiva</w:t>
      </w:r>
      <w:r w:rsidRPr="000207EF">
        <w:rPr>
          <w:spacing w:val="-10"/>
          <w:szCs w:val="24"/>
        </w:rPr>
        <w:t xml:space="preserve"> </w:t>
      </w:r>
      <w:r w:rsidRPr="000207EF">
        <w:rPr>
          <w:szCs w:val="24"/>
        </w:rPr>
        <w:t>e</w:t>
      </w:r>
      <w:r w:rsidRPr="000207EF">
        <w:rPr>
          <w:spacing w:val="-5"/>
          <w:szCs w:val="24"/>
        </w:rPr>
        <w:t xml:space="preserve"> </w:t>
      </w:r>
      <w:r w:rsidRPr="000207EF">
        <w:rPr>
          <w:szCs w:val="24"/>
        </w:rPr>
        <w:t xml:space="preserve">individual sobre os aspectos socioculturais da paciente, através do exame físico para a coleta de mais </w:t>
      </w:r>
      <w:r w:rsidRPr="000207EF">
        <w:rPr>
          <w:szCs w:val="24"/>
        </w:rPr>
        <w:lastRenderedPageBreak/>
        <w:t>informações acerca do caso da mesma e obtendo dessa forma, os dados objetivos que subsidiaram</w:t>
      </w:r>
      <w:r w:rsidRPr="000207EF">
        <w:rPr>
          <w:spacing w:val="-2"/>
          <w:szCs w:val="24"/>
        </w:rPr>
        <w:t xml:space="preserve"> </w:t>
      </w:r>
      <w:r w:rsidRPr="000207EF">
        <w:rPr>
          <w:szCs w:val="24"/>
        </w:rPr>
        <w:t>a</w:t>
      </w:r>
      <w:r w:rsidRPr="000207EF">
        <w:rPr>
          <w:spacing w:val="-2"/>
          <w:szCs w:val="24"/>
        </w:rPr>
        <w:t xml:space="preserve"> </w:t>
      </w:r>
      <w:r w:rsidRPr="000207EF">
        <w:rPr>
          <w:szCs w:val="24"/>
        </w:rPr>
        <w:t>definição</w:t>
      </w:r>
      <w:r w:rsidRPr="000207EF">
        <w:rPr>
          <w:spacing w:val="-1"/>
          <w:szCs w:val="24"/>
        </w:rPr>
        <w:t xml:space="preserve"> </w:t>
      </w:r>
      <w:r w:rsidRPr="000207EF">
        <w:rPr>
          <w:szCs w:val="24"/>
        </w:rPr>
        <w:t>dos problemas,</w:t>
      </w:r>
      <w:r w:rsidRPr="000207EF">
        <w:rPr>
          <w:spacing w:val="-1"/>
          <w:szCs w:val="24"/>
        </w:rPr>
        <w:t xml:space="preserve"> </w:t>
      </w:r>
      <w:r w:rsidRPr="000207EF">
        <w:rPr>
          <w:szCs w:val="24"/>
        </w:rPr>
        <w:t>estabelecimentos dos diagnósticos,</w:t>
      </w:r>
      <w:r w:rsidRPr="000207EF">
        <w:rPr>
          <w:spacing w:val="-1"/>
          <w:szCs w:val="24"/>
        </w:rPr>
        <w:t xml:space="preserve"> </w:t>
      </w:r>
      <w:r w:rsidRPr="000207EF">
        <w:rPr>
          <w:szCs w:val="24"/>
        </w:rPr>
        <w:t>das Intervenções e evolução de enfermagem. Realizado a análise dos dados coletados, serão estudadas condutas de acordo com os problemas identificados na paciente em estudo, centrando nossa atenção na qualidade da assistência durante o processo do cuidar e dos cuidados de Enfermagem.</w:t>
      </w:r>
    </w:p>
    <w:p w14:paraId="1B9840E7" w14:textId="77777777" w:rsidR="000207EF" w:rsidRDefault="000207EF" w:rsidP="000207EF">
      <w:pPr>
        <w:ind w:firstLine="0"/>
        <w:rPr>
          <w:szCs w:val="24"/>
        </w:rPr>
      </w:pPr>
    </w:p>
    <w:p w14:paraId="2F05A7B0" w14:textId="77777777" w:rsidR="000207EF" w:rsidRDefault="000207EF" w:rsidP="000207EF">
      <w:pPr>
        <w:pStyle w:val="Ttulo1"/>
      </w:pPr>
      <w:bookmarkStart w:id="0" w:name="_TOC_250006"/>
      <w:r>
        <w:t>CAMINHO</w:t>
      </w:r>
      <w:bookmarkEnd w:id="0"/>
      <w:r>
        <w:t xml:space="preserve"> METODOLÓGICO</w:t>
      </w:r>
    </w:p>
    <w:p w14:paraId="06FECE9A" w14:textId="77777777" w:rsidR="000207EF" w:rsidRDefault="000207EF" w:rsidP="000207EF">
      <w:pPr>
        <w:pStyle w:val="Corpodetexto"/>
        <w:spacing w:before="208"/>
        <w:rPr>
          <w:b/>
        </w:rPr>
      </w:pPr>
    </w:p>
    <w:p w14:paraId="14EBA87D" w14:textId="13047CF2" w:rsidR="000207EF" w:rsidRDefault="000207EF" w:rsidP="000207EF">
      <w:r>
        <w:t>O</w:t>
      </w:r>
      <w:r>
        <w:rPr>
          <w:spacing w:val="-2"/>
        </w:rPr>
        <w:t xml:space="preserve"> </w:t>
      </w:r>
      <w:r>
        <w:t>trabalho</w:t>
      </w:r>
      <w:r>
        <w:rPr>
          <w:spacing w:val="-2"/>
        </w:rPr>
        <w:t xml:space="preserve"> </w:t>
      </w:r>
      <w:r>
        <w:t>tratou-se</w:t>
      </w:r>
      <w:r>
        <w:rPr>
          <w:spacing w:val="-4"/>
        </w:rPr>
        <w:t xml:space="preserve"> </w:t>
      </w:r>
      <w:r>
        <w:t>de</w:t>
      </w:r>
      <w:r>
        <w:rPr>
          <w:spacing w:val="-4"/>
        </w:rPr>
        <w:t xml:space="preserve"> </w:t>
      </w:r>
      <w:r>
        <w:t>um</w:t>
      </w:r>
      <w:r>
        <w:rPr>
          <w:spacing w:val="-4"/>
        </w:rPr>
        <w:t xml:space="preserve"> </w:t>
      </w:r>
      <w:r>
        <w:t>estudo</w:t>
      </w:r>
      <w:r>
        <w:rPr>
          <w:spacing w:val="-2"/>
        </w:rPr>
        <w:t xml:space="preserve"> </w:t>
      </w:r>
      <w:r>
        <w:t>de caso</w:t>
      </w:r>
      <w:r>
        <w:rPr>
          <w:spacing w:val="-2"/>
        </w:rPr>
        <w:t xml:space="preserve"> </w:t>
      </w:r>
      <w:r>
        <w:t>clínico,</w:t>
      </w:r>
      <w:r>
        <w:rPr>
          <w:spacing w:val="-2"/>
        </w:rPr>
        <w:t xml:space="preserve"> </w:t>
      </w:r>
      <w:r>
        <w:t>que</w:t>
      </w:r>
      <w:r>
        <w:rPr>
          <w:spacing w:val="-4"/>
        </w:rPr>
        <w:t xml:space="preserve"> </w:t>
      </w:r>
      <w:r>
        <w:t>se</w:t>
      </w:r>
      <w:r>
        <w:rPr>
          <w:spacing w:val="-4"/>
        </w:rPr>
        <w:t xml:space="preserve"> </w:t>
      </w:r>
      <w:r>
        <w:t>constitui</w:t>
      </w:r>
      <w:r>
        <w:rPr>
          <w:spacing w:val="-4"/>
        </w:rPr>
        <w:t xml:space="preserve"> </w:t>
      </w:r>
      <w:r>
        <w:t>em</w:t>
      </w:r>
      <w:r>
        <w:rPr>
          <w:spacing w:val="-4"/>
        </w:rPr>
        <w:t xml:space="preserve"> </w:t>
      </w:r>
      <w:r>
        <w:t>uma</w:t>
      </w:r>
      <w:r>
        <w:rPr>
          <w:spacing w:val="-4"/>
        </w:rPr>
        <w:t xml:space="preserve"> </w:t>
      </w:r>
      <w:r>
        <w:t>modalidade de pesquisa bastante utilizada nas ciências biomédicas e sociais, na qual, o método utilizado será</w:t>
      </w:r>
      <w:r>
        <w:rPr>
          <w:spacing w:val="9"/>
        </w:rPr>
        <w:t xml:space="preserve"> </w:t>
      </w:r>
      <w:r>
        <w:t>o</w:t>
      </w:r>
      <w:r>
        <w:rPr>
          <w:spacing w:val="13"/>
        </w:rPr>
        <w:t xml:space="preserve"> </w:t>
      </w:r>
      <w:r>
        <w:t>Processo</w:t>
      </w:r>
      <w:r>
        <w:rPr>
          <w:spacing w:val="13"/>
        </w:rPr>
        <w:t xml:space="preserve"> </w:t>
      </w:r>
      <w:r>
        <w:t>de</w:t>
      </w:r>
      <w:r>
        <w:rPr>
          <w:spacing w:val="12"/>
        </w:rPr>
        <w:t xml:space="preserve"> </w:t>
      </w:r>
      <w:r>
        <w:t>Enfermagem,</w:t>
      </w:r>
      <w:r>
        <w:rPr>
          <w:spacing w:val="12"/>
        </w:rPr>
        <w:t xml:space="preserve"> </w:t>
      </w:r>
      <w:r>
        <w:t>que</w:t>
      </w:r>
      <w:r>
        <w:rPr>
          <w:spacing w:val="12"/>
        </w:rPr>
        <w:t xml:space="preserve"> </w:t>
      </w:r>
      <w:r>
        <w:t>consiste</w:t>
      </w:r>
      <w:r>
        <w:rPr>
          <w:spacing w:val="12"/>
        </w:rPr>
        <w:t xml:space="preserve"> </w:t>
      </w:r>
      <w:r>
        <w:t>em</w:t>
      </w:r>
      <w:r>
        <w:rPr>
          <w:spacing w:val="12"/>
        </w:rPr>
        <w:t xml:space="preserve"> </w:t>
      </w:r>
      <w:r>
        <w:t>cinco</w:t>
      </w:r>
      <w:r>
        <w:rPr>
          <w:spacing w:val="12"/>
        </w:rPr>
        <w:t xml:space="preserve"> </w:t>
      </w:r>
      <w:r>
        <w:t>etapas:</w:t>
      </w:r>
      <w:r>
        <w:rPr>
          <w:spacing w:val="12"/>
        </w:rPr>
        <w:t xml:space="preserve"> </w:t>
      </w:r>
      <w:r>
        <w:t>Coleta</w:t>
      </w:r>
      <w:r>
        <w:rPr>
          <w:spacing w:val="12"/>
        </w:rPr>
        <w:t xml:space="preserve"> </w:t>
      </w:r>
      <w:r>
        <w:t>de</w:t>
      </w:r>
      <w:r>
        <w:rPr>
          <w:spacing w:val="12"/>
        </w:rPr>
        <w:t xml:space="preserve"> </w:t>
      </w:r>
      <w:r>
        <w:t>dados,</w:t>
      </w:r>
      <w:r>
        <w:rPr>
          <w:spacing w:val="13"/>
        </w:rPr>
        <w:t xml:space="preserve"> </w:t>
      </w:r>
      <w:r>
        <w:rPr>
          <w:spacing w:val="-2"/>
        </w:rPr>
        <w:t xml:space="preserve">Diagnóstico </w:t>
      </w:r>
      <w:r>
        <w:t xml:space="preserve">de Enfermagem, Planejamento de Cuidados, Implementação e Avaliação. </w:t>
      </w:r>
    </w:p>
    <w:p w14:paraId="5EE300CF" w14:textId="1732155E" w:rsidR="000207EF" w:rsidRPr="000207EF" w:rsidRDefault="000207EF" w:rsidP="000207EF">
      <w:r>
        <w:t>O objetivo deste trabalho</w:t>
      </w:r>
      <w:r>
        <w:rPr>
          <w:spacing w:val="-9"/>
        </w:rPr>
        <w:t xml:space="preserve"> </w:t>
      </w:r>
      <w:r>
        <w:t>é</w:t>
      </w:r>
      <w:r>
        <w:rPr>
          <w:spacing w:val="-15"/>
        </w:rPr>
        <w:t xml:space="preserve"> </w:t>
      </w:r>
      <w:r>
        <w:t>fornecer</w:t>
      </w:r>
      <w:r>
        <w:rPr>
          <w:spacing w:val="-13"/>
        </w:rPr>
        <w:t xml:space="preserve"> </w:t>
      </w:r>
      <w:r>
        <w:t>cuidados</w:t>
      </w:r>
      <w:r>
        <w:rPr>
          <w:spacing w:val="-12"/>
        </w:rPr>
        <w:t xml:space="preserve"> </w:t>
      </w:r>
      <w:r>
        <w:t>de</w:t>
      </w:r>
      <w:r>
        <w:rPr>
          <w:spacing w:val="-15"/>
        </w:rPr>
        <w:t xml:space="preserve"> </w:t>
      </w:r>
      <w:r>
        <w:t>enfermagem</w:t>
      </w:r>
      <w:r>
        <w:rPr>
          <w:spacing w:val="-15"/>
        </w:rPr>
        <w:t xml:space="preserve"> </w:t>
      </w:r>
      <w:r>
        <w:t>holísticos</w:t>
      </w:r>
      <w:r>
        <w:rPr>
          <w:spacing w:val="-12"/>
        </w:rPr>
        <w:t xml:space="preserve"> </w:t>
      </w:r>
      <w:r>
        <w:t>e</w:t>
      </w:r>
      <w:r>
        <w:rPr>
          <w:spacing w:val="-15"/>
        </w:rPr>
        <w:t xml:space="preserve"> </w:t>
      </w:r>
      <w:r>
        <w:t>individualizados</w:t>
      </w:r>
      <w:r>
        <w:rPr>
          <w:spacing w:val="-12"/>
        </w:rPr>
        <w:t xml:space="preserve"> </w:t>
      </w:r>
      <w:r>
        <w:t>para</w:t>
      </w:r>
      <w:r>
        <w:rPr>
          <w:spacing w:val="-10"/>
        </w:rPr>
        <w:t xml:space="preserve"> </w:t>
      </w:r>
      <w:r>
        <w:t>a</w:t>
      </w:r>
      <w:r>
        <w:rPr>
          <w:spacing w:val="-15"/>
        </w:rPr>
        <w:t xml:space="preserve"> </w:t>
      </w:r>
      <w:r>
        <w:t>paciente</w:t>
      </w:r>
      <w:r>
        <w:rPr>
          <w:spacing w:val="-10"/>
        </w:rPr>
        <w:t xml:space="preserve"> </w:t>
      </w:r>
      <w:r>
        <w:t>idosa, visando à promoção da recuperação da amputação do 5º pododáctilo MIE e o controle da Diabetes Mellitus (DM) e Hipertensão Arterial Sistêmica (HAS), e contribuir para a compreensão de determinadas situações e a consequente aplicação de condutas compatíveis, vindo a constituir-se de um importante instrumento de investigação das questões enfrentadas por profissionais em sua prática. Se trata de um estudo descritivo e explorativo.</w:t>
      </w:r>
      <w:r>
        <w:tab/>
      </w:r>
    </w:p>
    <w:p w14:paraId="174A322A" w14:textId="392D607B" w:rsidR="000207EF" w:rsidRPr="000207EF" w:rsidRDefault="000207EF" w:rsidP="000207EF">
      <w:pPr>
        <w:rPr>
          <w:color w:val="000000"/>
          <w:spacing w:val="-12"/>
        </w:rPr>
      </w:pPr>
      <w:r>
        <w:rPr>
          <w:spacing w:val="-10"/>
        </w:rPr>
        <w:t xml:space="preserve">O </w:t>
      </w:r>
      <w:r>
        <w:t>presente estudo, foi realizada no dia vinte de setembro de dois mil e vinte três. Foi necessário primeiramente obter informações médicas e dados demográficos, como idade, sexo, etnia e histórico</w:t>
      </w:r>
      <w:r>
        <w:rPr>
          <w:spacing w:val="-15"/>
        </w:rPr>
        <w:t xml:space="preserve"> </w:t>
      </w:r>
      <w:r>
        <w:t>médico</w:t>
      </w:r>
      <w:r>
        <w:rPr>
          <w:spacing w:val="-15"/>
        </w:rPr>
        <w:t xml:space="preserve"> </w:t>
      </w:r>
      <w:r>
        <w:t>da</w:t>
      </w:r>
      <w:r>
        <w:rPr>
          <w:spacing w:val="-15"/>
        </w:rPr>
        <w:t xml:space="preserve"> </w:t>
      </w:r>
      <w:r>
        <w:t>paciente.</w:t>
      </w:r>
      <w:r>
        <w:rPr>
          <w:spacing w:val="-15"/>
        </w:rPr>
        <w:t xml:space="preserve"> </w:t>
      </w:r>
      <w:r>
        <w:t>Foram</w:t>
      </w:r>
      <w:r>
        <w:rPr>
          <w:spacing w:val="-15"/>
        </w:rPr>
        <w:t xml:space="preserve"> </w:t>
      </w:r>
      <w:r>
        <w:t>registradas</w:t>
      </w:r>
      <w:r>
        <w:rPr>
          <w:spacing w:val="-15"/>
        </w:rPr>
        <w:t xml:space="preserve"> </w:t>
      </w:r>
      <w:r>
        <w:t>informações</w:t>
      </w:r>
      <w:r>
        <w:rPr>
          <w:spacing w:val="-14"/>
        </w:rPr>
        <w:t xml:space="preserve"> </w:t>
      </w:r>
      <w:r>
        <w:t>relevantes</w:t>
      </w:r>
      <w:r>
        <w:rPr>
          <w:spacing w:val="-14"/>
        </w:rPr>
        <w:t xml:space="preserve"> </w:t>
      </w:r>
      <w:r>
        <w:t>sobre</w:t>
      </w:r>
      <w:r>
        <w:rPr>
          <w:spacing w:val="-15"/>
        </w:rPr>
        <w:t xml:space="preserve"> </w:t>
      </w:r>
      <w:r>
        <w:t>o</w:t>
      </w:r>
      <w:r>
        <w:rPr>
          <w:spacing w:val="-15"/>
        </w:rPr>
        <w:t xml:space="preserve"> </w:t>
      </w:r>
      <w:r>
        <w:t>controle</w:t>
      </w:r>
      <w:r>
        <w:rPr>
          <w:spacing w:val="-15"/>
        </w:rPr>
        <w:t xml:space="preserve"> </w:t>
      </w:r>
      <w:r>
        <w:t>da</w:t>
      </w:r>
      <w:r>
        <w:rPr>
          <w:spacing w:val="-15"/>
        </w:rPr>
        <w:t xml:space="preserve"> </w:t>
      </w:r>
      <w:r>
        <w:t>DM e HAS, incluindo medicamentos utilizados, dosagens, frequência e adesão ao tratamento</w:t>
      </w:r>
      <w:r>
        <w:rPr>
          <w:color w:val="000000"/>
          <w:shd w:val="clear" w:color="auto" w:fill="FBFBFB"/>
        </w:rPr>
        <w:t xml:space="preserve">. </w:t>
      </w:r>
      <w:r>
        <w:rPr>
          <w:color w:val="000000"/>
        </w:rPr>
        <w:t>O sujeito escolhido para o estudo foi uma idosa de 76 anos, portadora de DM, para inicia a pesquisa foi realizado uma avaliação física detalhada, que incluiu aferição da pressão arterial,</w:t>
      </w:r>
      <w:r>
        <w:rPr>
          <w:color w:val="000000"/>
          <w:spacing w:val="-11"/>
        </w:rPr>
        <w:t xml:space="preserve"> </w:t>
      </w:r>
      <w:r>
        <w:rPr>
          <w:color w:val="000000"/>
        </w:rPr>
        <w:t>medidas</w:t>
      </w:r>
      <w:r>
        <w:rPr>
          <w:color w:val="000000"/>
          <w:spacing w:val="-9"/>
        </w:rPr>
        <w:t xml:space="preserve"> </w:t>
      </w:r>
      <w:r>
        <w:rPr>
          <w:color w:val="000000"/>
        </w:rPr>
        <w:t>antropométricas</w:t>
      </w:r>
      <w:r>
        <w:rPr>
          <w:color w:val="000000"/>
          <w:spacing w:val="-9"/>
        </w:rPr>
        <w:t xml:space="preserve"> </w:t>
      </w:r>
      <w:r>
        <w:rPr>
          <w:color w:val="000000"/>
        </w:rPr>
        <w:t>(como</w:t>
      </w:r>
      <w:r>
        <w:rPr>
          <w:color w:val="000000"/>
          <w:spacing w:val="-11"/>
        </w:rPr>
        <w:t xml:space="preserve"> </w:t>
      </w:r>
      <w:r>
        <w:rPr>
          <w:color w:val="000000"/>
        </w:rPr>
        <w:t>peso,</w:t>
      </w:r>
      <w:r>
        <w:rPr>
          <w:color w:val="000000"/>
          <w:spacing w:val="-11"/>
        </w:rPr>
        <w:t xml:space="preserve"> </w:t>
      </w:r>
      <w:r>
        <w:rPr>
          <w:color w:val="000000"/>
        </w:rPr>
        <w:t>altura</w:t>
      </w:r>
      <w:r>
        <w:rPr>
          <w:color w:val="000000"/>
          <w:spacing w:val="-7"/>
        </w:rPr>
        <w:t xml:space="preserve"> </w:t>
      </w:r>
      <w:r>
        <w:rPr>
          <w:color w:val="000000"/>
        </w:rPr>
        <w:t>e</w:t>
      </w:r>
      <w:r>
        <w:rPr>
          <w:color w:val="000000"/>
          <w:spacing w:val="-12"/>
        </w:rPr>
        <w:t xml:space="preserve"> </w:t>
      </w:r>
      <w:r>
        <w:rPr>
          <w:color w:val="000000"/>
        </w:rPr>
        <w:t>circunferência</w:t>
      </w:r>
      <w:r>
        <w:rPr>
          <w:color w:val="000000"/>
          <w:spacing w:val="-12"/>
        </w:rPr>
        <w:t xml:space="preserve"> </w:t>
      </w:r>
      <w:r>
        <w:rPr>
          <w:color w:val="000000"/>
        </w:rPr>
        <w:t>abdominal),</w:t>
      </w:r>
      <w:r>
        <w:rPr>
          <w:color w:val="000000"/>
          <w:spacing w:val="-10"/>
        </w:rPr>
        <w:t xml:space="preserve"> </w:t>
      </w:r>
      <w:r>
        <w:rPr>
          <w:color w:val="000000"/>
        </w:rPr>
        <w:t>exame</w:t>
      </w:r>
      <w:r>
        <w:rPr>
          <w:color w:val="000000"/>
          <w:spacing w:val="-12"/>
        </w:rPr>
        <w:t xml:space="preserve"> </w:t>
      </w:r>
      <w:r>
        <w:rPr>
          <w:color w:val="000000"/>
        </w:rPr>
        <w:t>físico geral e inspeção da área da amputação. Além disso, foram abordados aspectos psicossociais, como</w:t>
      </w:r>
      <w:r>
        <w:rPr>
          <w:color w:val="000000"/>
          <w:spacing w:val="-13"/>
        </w:rPr>
        <w:t xml:space="preserve"> </w:t>
      </w:r>
      <w:r>
        <w:rPr>
          <w:color w:val="000000"/>
        </w:rPr>
        <w:t>a</w:t>
      </w:r>
      <w:r>
        <w:rPr>
          <w:color w:val="000000"/>
          <w:spacing w:val="-14"/>
        </w:rPr>
        <w:t xml:space="preserve"> </w:t>
      </w:r>
      <w:r>
        <w:rPr>
          <w:color w:val="000000"/>
        </w:rPr>
        <w:t>percepção</w:t>
      </w:r>
      <w:r>
        <w:rPr>
          <w:color w:val="000000"/>
          <w:spacing w:val="-13"/>
        </w:rPr>
        <w:t xml:space="preserve"> </w:t>
      </w:r>
      <w:r>
        <w:rPr>
          <w:color w:val="000000"/>
        </w:rPr>
        <w:t>da</w:t>
      </w:r>
      <w:r>
        <w:rPr>
          <w:color w:val="000000"/>
          <w:spacing w:val="-14"/>
        </w:rPr>
        <w:t xml:space="preserve"> </w:t>
      </w:r>
      <w:r>
        <w:rPr>
          <w:color w:val="000000"/>
        </w:rPr>
        <w:t>paciente</w:t>
      </w:r>
      <w:r>
        <w:rPr>
          <w:color w:val="000000"/>
          <w:spacing w:val="-14"/>
        </w:rPr>
        <w:t xml:space="preserve"> </w:t>
      </w:r>
      <w:r>
        <w:rPr>
          <w:color w:val="000000"/>
        </w:rPr>
        <w:t>sobre</w:t>
      </w:r>
      <w:r>
        <w:rPr>
          <w:color w:val="000000"/>
          <w:spacing w:val="-9"/>
        </w:rPr>
        <w:t xml:space="preserve"> </w:t>
      </w:r>
      <w:r>
        <w:rPr>
          <w:color w:val="000000"/>
        </w:rPr>
        <w:t>a</w:t>
      </w:r>
      <w:r>
        <w:rPr>
          <w:color w:val="000000"/>
          <w:spacing w:val="-14"/>
        </w:rPr>
        <w:t xml:space="preserve"> </w:t>
      </w:r>
      <w:r>
        <w:rPr>
          <w:color w:val="000000"/>
        </w:rPr>
        <w:t>amputação</w:t>
      </w:r>
      <w:r>
        <w:rPr>
          <w:color w:val="000000"/>
          <w:spacing w:val="-13"/>
        </w:rPr>
        <w:t xml:space="preserve"> </w:t>
      </w:r>
      <w:r>
        <w:rPr>
          <w:color w:val="000000"/>
        </w:rPr>
        <w:t>e</w:t>
      </w:r>
      <w:r>
        <w:rPr>
          <w:color w:val="000000"/>
          <w:spacing w:val="-9"/>
        </w:rPr>
        <w:t xml:space="preserve"> </w:t>
      </w:r>
      <w:r>
        <w:rPr>
          <w:color w:val="000000"/>
        </w:rPr>
        <w:t>sua</w:t>
      </w:r>
      <w:r>
        <w:rPr>
          <w:color w:val="000000"/>
          <w:spacing w:val="-14"/>
        </w:rPr>
        <w:t xml:space="preserve"> </w:t>
      </w:r>
      <w:r>
        <w:rPr>
          <w:color w:val="000000"/>
        </w:rPr>
        <w:t>situação</w:t>
      </w:r>
      <w:r>
        <w:rPr>
          <w:color w:val="000000"/>
          <w:spacing w:val="-13"/>
        </w:rPr>
        <w:t xml:space="preserve"> </w:t>
      </w:r>
      <w:r>
        <w:rPr>
          <w:color w:val="000000"/>
        </w:rPr>
        <w:t>de</w:t>
      </w:r>
      <w:r>
        <w:rPr>
          <w:color w:val="000000"/>
          <w:spacing w:val="-14"/>
        </w:rPr>
        <w:t xml:space="preserve"> </w:t>
      </w:r>
      <w:r>
        <w:rPr>
          <w:color w:val="000000"/>
        </w:rPr>
        <w:t>saúde</w:t>
      </w:r>
      <w:r>
        <w:rPr>
          <w:color w:val="000000"/>
          <w:spacing w:val="-4"/>
        </w:rPr>
        <w:t xml:space="preserve"> </w:t>
      </w:r>
      <w:r>
        <w:rPr>
          <w:color w:val="000000"/>
        </w:rPr>
        <w:t>geral.</w:t>
      </w:r>
      <w:r>
        <w:rPr>
          <w:color w:val="000000"/>
          <w:spacing w:val="-12"/>
        </w:rPr>
        <w:t xml:space="preserve"> </w:t>
      </w:r>
    </w:p>
    <w:p w14:paraId="147340DD" w14:textId="3F4C8828" w:rsidR="000207EF" w:rsidRDefault="000207EF" w:rsidP="000207EF">
      <w:r>
        <w:rPr>
          <w:color w:val="000000"/>
        </w:rPr>
        <w:t>Para</w:t>
      </w:r>
      <w:r>
        <w:rPr>
          <w:color w:val="000000"/>
          <w:spacing w:val="-9"/>
        </w:rPr>
        <w:t xml:space="preserve"> </w:t>
      </w:r>
      <w:r>
        <w:rPr>
          <w:color w:val="000000"/>
        </w:rPr>
        <w:t>isso,</w:t>
      </w:r>
      <w:r>
        <w:rPr>
          <w:color w:val="000000"/>
          <w:spacing w:val="-13"/>
        </w:rPr>
        <w:t xml:space="preserve"> </w:t>
      </w:r>
      <w:r>
        <w:rPr>
          <w:color w:val="000000"/>
        </w:rPr>
        <w:t>foram utilizado o modelo de Adaptação proposta por Roy. Segundo esta teoria, o objetivo da enfermagem é promover a adaptação do indivíduo em quatro modos: fisiológico, psicológico, autoconceito e papel social. A paciente idosa enfrenta mudanças significativas em sua vida devido</w:t>
      </w:r>
      <w:r>
        <w:rPr>
          <w:color w:val="000000"/>
          <w:spacing w:val="-3"/>
        </w:rPr>
        <w:t xml:space="preserve"> </w:t>
      </w:r>
      <w:r>
        <w:rPr>
          <w:color w:val="000000"/>
        </w:rPr>
        <w:t>à</w:t>
      </w:r>
      <w:r>
        <w:rPr>
          <w:color w:val="000000"/>
          <w:spacing w:val="-4"/>
        </w:rPr>
        <w:t xml:space="preserve"> </w:t>
      </w:r>
      <w:r>
        <w:rPr>
          <w:color w:val="000000"/>
        </w:rPr>
        <w:t>amputação</w:t>
      </w:r>
      <w:r>
        <w:rPr>
          <w:color w:val="000000"/>
          <w:spacing w:val="-3"/>
        </w:rPr>
        <w:t xml:space="preserve"> </w:t>
      </w:r>
      <w:r>
        <w:rPr>
          <w:color w:val="000000"/>
        </w:rPr>
        <w:t>e</w:t>
      </w:r>
      <w:r>
        <w:rPr>
          <w:color w:val="000000"/>
          <w:spacing w:val="-4"/>
        </w:rPr>
        <w:t xml:space="preserve"> </w:t>
      </w:r>
      <w:r>
        <w:rPr>
          <w:color w:val="000000"/>
        </w:rPr>
        <w:t>ao</w:t>
      </w:r>
      <w:r>
        <w:rPr>
          <w:color w:val="000000"/>
          <w:spacing w:val="-3"/>
        </w:rPr>
        <w:t xml:space="preserve"> </w:t>
      </w:r>
      <w:r>
        <w:rPr>
          <w:color w:val="000000"/>
        </w:rPr>
        <w:t>diagnóstico</w:t>
      </w:r>
      <w:r>
        <w:rPr>
          <w:color w:val="000000"/>
          <w:spacing w:val="-3"/>
        </w:rPr>
        <w:t xml:space="preserve"> </w:t>
      </w:r>
      <w:r>
        <w:rPr>
          <w:color w:val="000000"/>
        </w:rPr>
        <w:t>de</w:t>
      </w:r>
      <w:r>
        <w:rPr>
          <w:color w:val="000000"/>
          <w:spacing w:val="-4"/>
        </w:rPr>
        <w:t xml:space="preserve"> </w:t>
      </w:r>
      <w:r>
        <w:rPr>
          <w:color w:val="000000"/>
        </w:rPr>
        <w:t>DM</w:t>
      </w:r>
      <w:r>
        <w:rPr>
          <w:color w:val="000000"/>
          <w:spacing w:val="-2"/>
        </w:rPr>
        <w:t xml:space="preserve"> </w:t>
      </w:r>
      <w:r>
        <w:rPr>
          <w:color w:val="000000"/>
        </w:rPr>
        <w:t>e</w:t>
      </w:r>
      <w:r>
        <w:rPr>
          <w:color w:val="000000"/>
          <w:spacing w:val="-4"/>
        </w:rPr>
        <w:t xml:space="preserve"> </w:t>
      </w:r>
      <w:r>
        <w:rPr>
          <w:color w:val="000000"/>
        </w:rPr>
        <w:t>HAS,</w:t>
      </w:r>
      <w:r>
        <w:rPr>
          <w:color w:val="000000"/>
          <w:spacing w:val="-8"/>
        </w:rPr>
        <w:t xml:space="preserve"> </w:t>
      </w:r>
      <w:r>
        <w:rPr>
          <w:color w:val="000000"/>
        </w:rPr>
        <w:t>e</w:t>
      </w:r>
      <w:r>
        <w:rPr>
          <w:color w:val="000000"/>
          <w:spacing w:val="-4"/>
        </w:rPr>
        <w:t xml:space="preserve"> </w:t>
      </w:r>
      <w:r>
        <w:rPr>
          <w:color w:val="000000"/>
        </w:rPr>
        <w:t>a</w:t>
      </w:r>
      <w:r>
        <w:rPr>
          <w:color w:val="000000"/>
          <w:spacing w:val="-4"/>
        </w:rPr>
        <w:t xml:space="preserve"> </w:t>
      </w:r>
      <w:r>
        <w:rPr>
          <w:color w:val="000000"/>
        </w:rPr>
        <w:t>enfermagem</w:t>
      </w:r>
      <w:r>
        <w:rPr>
          <w:color w:val="000000"/>
          <w:spacing w:val="-4"/>
        </w:rPr>
        <w:t xml:space="preserve"> </w:t>
      </w:r>
      <w:r>
        <w:rPr>
          <w:color w:val="000000"/>
        </w:rPr>
        <w:t>tem</w:t>
      </w:r>
      <w:r>
        <w:rPr>
          <w:color w:val="000000"/>
          <w:spacing w:val="-4"/>
        </w:rPr>
        <w:t xml:space="preserve"> </w:t>
      </w:r>
      <w:r>
        <w:rPr>
          <w:color w:val="000000"/>
        </w:rPr>
        <w:t>um</w:t>
      </w:r>
      <w:r>
        <w:rPr>
          <w:color w:val="000000"/>
          <w:spacing w:val="-4"/>
        </w:rPr>
        <w:t xml:space="preserve"> </w:t>
      </w:r>
      <w:r>
        <w:rPr>
          <w:color w:val="000000"/>
        </w:rPr>
        <w:t>papel</w:t>
      </w:r>
      <w:r>
        <w:rPr>
          <w:color w:val="000000"/>
          <w:spacing w:val="-4"/>
        </w:rPr>
        <w:t xml:space="preserve"> </w:t>
      </w:r>
      <w:r>
        <w:rPr>
          <w:color w:val="000000"/>
        </w:rPr>
        <w:t>importante em auxiliá-la a se adaptar a essas alterações.</w:t>
      </w:r>
    </w:p>
    <w:p w14:paraId="248C1C54" w14:textId="77777777" w:rsidR="000207EF" w:rsidRDefault="000207EF" w:rsidP="000207EF">
      <w:r>
        <w:lastRenderedPageBreak/>
        <w:t xml:space="preserve">O processo de enfermagem, baseado nesta teoria, possibilita que a equipe de enfermagem identifique problemas de adaptação e elabore intervenções adequadas para melhorar a qualidade de vida da paciente, promovendo seu bem-estar físico e emocional. </w:t>
      </w:r>
    </w:p>
    <w:p w14:paraId="2E278547" w14:textId="07A95D99" w:rsidR="000207EF" w:rsidRDefault="000207EF" w:rsidP="000207EF">
      <w:r>
        <w:t>As intervenções podem incluir educação sobre medicações, cuidados com a ferida da amputação, controle glicêmico e pressórico, suporte emocional e orientações para um estilo de vida saudável,</w:t>
      </w:r>
      <w:r>
        <w:rPr>
          <w:spacing w:val="-8"/>
        </w:rPr>
        <w:t xml:space="preserve"> </w:t>
      </w:r>
      <w:r>
        <w:t>ao</w:t>
      </w:r>
      <w:r>
        <w:rPr>
          <w:spacing w:val="-8"/>
        </w:rPr>
        <w:t xml:space="preserve"> </w:t>
      </w:r>
      <w:r>
        <w:t>utilizar</w:t>
      </w:r>
      <w:r>
        <w:rPr>
          <w:spacing w:val="-8"/>
        </w:rPr>
        <w:t xml:space="preserve"> </w:t>
      </w:r>
      <w:r>
        <w:t>o</w:t>
      </w:r>
      <w:r>
        <w:rPr>
          <w:spacing w:val="-8"/>
        </w:rPr>
        <w:t xml:space="preserve"> </w:t>
      </w:r>
      <w:r>
        <w:t>Modelo</w:t>
      </w:r>
      <w:r>
        <w:rPr>
          <w:spacing w:val="-3"/>
        </w:rPr>
        <w:t xml:space="preserve"> </w:t>
      </w:r>
      <w:r>
        <w:t>de</w:t>
      </w:r>
      <w:r>
        <w:rPr>
          <w:spacing w:val="-9"/>
        </w:rPr>
        <w:t xml:space="preserve"> </w:t>
      </w:r>
      <w:r>
        <w:t>Adaptação</w:t>
      </w:r>
      <w:r>
        <w:rPr>
          <w:spacing w:val="-8"/>
        </w:rPr>
        <w:t xml:space="preserve"> </w:t>
      </w:r>
      <w:r>
        <w:t>de</w:t>
      </w:r>
      <w:r>
        <w:rPr>
          <w:spacing w:val="-9"/>
        </w:rPr>
        <w:t xml:space="preserve"> </w:t>
      </w:r>
      <w:r>
        <w:t>Roy,</w:t>
      </w:r>
      <w:r>
        <w:rPr>
          <w:spacing w:val="-8"/>
        </w:rPr>
        <w:t xml:space="preserve"> </w:t>
      </w:r>
      <w:r>
        <w:t>a</w:t>
      </w:r>
      <w:r>
        <w:rPr>
          <w:spacing w:val="-9"/>
        </w:rPr>
        <w:t xml:space="preserve"> </w:t>
      </w:r>
      <w:r>
        <w:t>enfermagem</w:t>
      </w:r>
      <w:r>
        <w:rPr>
          <w:spacing w:val="-4"/>
        </w:rPr>
        <w:t xml:space="preserve"> </w:t>
      </w:r>
      <w:r>
        <w:t>busca</w:t>
      </w:r>
      <w:r>
        <w:rPr>
          <w:spacing w:val="-9"/>
        </w:rPr>
        <w:t xml:space="preserve"> </w:t>
      </w:r>
      <w:r>
        <w:t>fornecer</w:t>
      </w:r>
      <w:r>
        <w:rPr>
          <w:spacing w:val="-8"/>
        </w:rPr>
        <w:t xml:space="preserve"> </w:t>
      </w:r>
      <w:r>
        <w:t>assistência de</w:t>
      </w:r>
      <w:r>
        <w:rPr>
          <w:spacing w:val="-10"/>
        </w:rPr>
        <w:t xml:space="preserve"> </w:t>
      </w:r>
      <w:r>
        <w:t>qualidade,</w:t>
      </w:r>
      <w:r>
        <w:rPr>
          <w:spacing w:val="-9"/>
        </w:rPr>
        <w:t xml:space="preserve"> </w:t>
      </w:r>
      <w:r>
        <w:t>individualizada,</w:t>
      </w:r>
      <w:r>
        <w:rPr>
          <w:spacing w:val="-9"/>
        </w:rPr>
        <w:t xml:space="preserve"> </w:t>
      </w:r>
      <w:r>
        <w:t>promovendo</w:t>
      </w:r>
      <w:r>
        <w:rPr>
          <w:spacing w:val="-9"/>
        </w:rPr>
        <w:t xml:space="preserve"> </w:t>
      </w:r>
      <w:r>
        <w:t>a</w:t>
      </w:r>
      <w:r>
        <w:rPr>
          <w:spacing w:val="-10"/>
        </w:rPr>
        <w:t xml:space="preserve"> </w:t>
      </w:r>
      <w:r>
        <w:t>adaptação</w:t>
      </w:r>
      <w:r>
        <w:rPr>
          <w:spacing w:val="-9"/>
        </w:rPr>
        <w:t xml:space="preserve"> </w:t>
      </w:r>
      <w:r>
        <w:t>e</w:t>
      </w:r>
      <w:r>
        <w:rPr>
          <w:spacing w:val="-10"/>
        </w:rPr>
        <w:t xml:space="preserve"> </w:t>
      </w:r>
      <w:r>
        <w:t>o</w:t>
      </w:r>
      <w:r>
        <w:rPr>
          <w:spacing w:val="-9"/>
        </w:rPr>
        <w:t xml:space="preserve"> </w:t>
      </w:r>
      <w:r>
        <w:t>autocuidado</w:t>
      </w:r>
      <w:r>
        <w:rPr>
          <w:spacing w:val="-9"/>
        </w:rPr>
        <w:t xml:space="preserve"> </w:t>
      </w:r>
      <w:r>
        <w:t>da</w:t>
      </w:r>
      <w:r>
        <w:rPr>
          <w:spacing w:val="-10"/>
        </w:rPr>
        <w:t xml:space="preserve"> </w:t>
      </w:r>
      <w:r>
        <w:t>paciente,</w:t>
      </w:r>
      <w:r>
        <w:rPr>
          <w:spacing w:val="-9"/>
        </w:rPr>
        <w:t xml:space="preserve"> </w:t>
      </w:r>
      <w:r>
        <w:t>ajudando-a</w:t>
      </w:r>
      <w:r>
        <w:rPr>
          <w:spacing w:val="-4"/>
        </w:rPr>
        <w:t xml:space="preserve"> </w:t>
      </w:r>
      <w:r>
        <w:t>a lidar com</w:t>
      </w:r>
      <w:r>
        <w:rPr>
          <w:spacing w:val="-4"/>
        </w:rPr>
        <w:t xml:space="preserve"> </w:t>
      </w:r>
      <w:r>
        <w:t>as mudanças</w:t>
      </w:r>
      <w:r>
        <w:rPr>
          <w:spacing w:val="-1"/>
        </w:rPr>
        <w:t xml:space="preserve"> </w:t>
      </w:r>
      <w:r>
        <w:t>decorrentes</w:t>
      </w:r>
      <w:r>
        <w:rPr>
          <w:spacing w:val="-1"/>
        </w:rPr>
        <w:t xml:space="preserve"> </w:t>
      </w:r>
      <w:r>
        <w:t>da</w:t>
      </w:r>
      <w:r>
        <w:rPr>
          <w:spacing w:val="-4"/>
        </w:rPr>
        <w:t xml:space="preserve"> </w:t>
      </w:r>
      <w:r>
        <w:t>amputação e</w:t>
      </w:r>
      <w:r>
        <w:rPr>
          <w:spacing w:val="-4"/>
        </w:rPr>
        <w:t xml:space="preserve"> </w:t>
      </w:r>
      <w:r>
        <w:t>a manter o</w:t>
      </w:r>
      <w:r>
        <w:rPr>
          <w:spacing w:val="-2"/>
        </w:rPr>
        <w:t xml:space="preserve"> </w:t>
      </w:r>
      <w:r>
        <w:t>controle adequado</w:t>
      </w:r>
      <w:r>
        <w:rPr>
          <w:spacing w:val="-2"/>
        </w:rPr>
        <w:t xml:space="preserve"> </w:t>
      </w:r>
      <w:r>
        <w:t>da DM</w:t>
      </w:r>
      <w:r>
        <w:rPr>
          <w:spacing w:val="-1"/>
        </w:rPr>
        <w:t xml:space="preserve"> </w:t>
      </w:r>
      <w:r>
        <w:t xml:space="preserve">e </w:t>
      </w:r>
      <w:r>
        <w:rPr>
          <w:spacing w:val="-4"/>
        </w:rPr>
        <w:t>HAS.</w:t>
      </w:r>
    </w:p>
    <w:p w14:paraId="78B6C9B9" w14:textId="7C2FFF12" w:rsidR="00047354" w:rsidRDefault="00047354" w:rsidP="000207EF">
      <w:pPr>
        <w:ind w:firstLine="0"/>
        <w:rPr>
          <w:szCs w:val="24"/>
        </w:rPr>
      </w:pPr>
    </w:p>
    <w:p w14:paraId="6E8D6AA3" w14:textId="77777777" w:rsidR="00F53B2E" w:rsidRPr="004B57D8" w:rsidRDefault="00F53B2E" w:rsidP="00F53B2E">
      <w:pPr>
        <w:pStyle w:val="Ttulo1"/>
      </w:pPr>
      <w:r w:rsidRPr="004B57D8">
        <w:t>OBJETIVOS</w:t>
      </w:r>
    </w:p>
    <w:p w14:paraId="4240DC63" w14:textId="77777777" w:rsidR="00F53B2E" w:rsidRDefault="00F53B2E" w:rsidP="00F53B2E">
      <w:r>
        <w:t>O objetivo deste trabalho</w:t>
      </w:r>
      <w:r>
        <w:rPr>
          <w:spacing w:val="-9"/>
        </w:rPr>
        <w:t xml:space="preserve"> </w:t>
      </w:r>
      <w:r>
        <w:t>é</w:t>
      </w:r>
      <w:r>
        <w:rPr>
          <w:spacing w:val="-15"/>
        </w:rPr>
        <w:t xml:space="preserve"> </w:t>
      </w:r>
      <w:r>
        <w:t>fornecer</w:t>
      </w:r>
      <w:r>
        <w:rPr>
          <w:spacing w:val="-13"/>
        </w:rPr>
        <w:t xml:space="preserve"> </w:t>
      </w:r>
      <w:r>
        <w:t>cuidados</w:t>
      </w:r>
      <w:r>
        <w:rPr>
          <w:spacing w:val="-12"/>
        </w:rPr>
        <w:t xml:space="preserve"> </w:t>
      </w:r>
      <w:r>
        <w:t>de</w:t>
      </w:r>
      <w:r>
        <w:rPr>
          <w:spacing w:val="-15"/>
        </w:rPr>
        <w:t xml:space="preserve"> </w:t>
      </w:r>
      <w:r>
        <w:t>enfermagem</w:t>
      </w:r>
      <w:r>
        <w:rPr>
          <w:spacing w:val="-15"/>
        </w:rPr>
        <w:t xml:space="preserve"> </w:t>
      </w:r>
      <w:r>
        <w:t>holísticos</w:t>
      </w:r>
      <w:r>
        <w:rPr>
          <w:spacing w:val="-12"/>
        </w:rPr>
        <w:t xml:space="preserve"> </w:t>
      </w:r>
      <w:r>
        <w:t>e</w:t>
      </w:r>
      <w:r>
        <w:rPr>
          <w:spacing w:val="-15"/>
        </w:rPr>
        <w:t xml:space="preserve"> </w:t>
      </w:r>
      <w:r>
        <w:t>individualizados</w:t>
      </w:r>
      <w:r>
        <w:rPr>
          <w:spacing w:val="-12"/>
        </w:rPr>
        <w:t xml:space="preserve"> </w:t>
      </w:r>
      <w:r>
        <w:t>para</w:t>
      </w:r>
      <w:r>
        <w:rPr>
          <w:spacing w:val="-10"/>
        </w:rPr>
        <w:t xml:space="preserve"> </w:t>
      </w:r>
      <w:r>
        <w:t>a</w:t>
      </w:r>
      <w:r>
        <w:rPr>
          <w:spacing w:val="-15"/>
        </w:rPr>
        <w:t xml:space="preserve"> </w:t>
      </w:r>
      <w:r>
        <w:t>paciente</w:t>
      </w:r>
      <w:r>
        <w:rPr>
          <w:spacing w:val="-10"/>
        </w:rPr>
        <w:t xml:space="preserve"> </w:t>
      </w:r>
      <w:r>
        <w:t>idosa, visando à promoção da recuperação da amputação do 5º pododáctilo MIE e o controle da Diabetes Mellitus (DM) e Hipertensão Arterial Sistêmica (HAS), e contribuir para a compreensão de determinadas situações e a consequente aplicação de condutas compatíveis, vindo a constituir-se de um importante instrumento de investigação das questões enfrentadas por profissionais em sua prática. Se trata de um estudo descritivo e explorativo.</w:t>
      </w:r>
    </w:p>
    <w:p w14:paraId="1C446A29" w14:textId="77777777" w:rsidR="000207EF" w:rsidRDefault="000207EF" w:rsidP="000207EF">
      <w:pPr>
        <w:ind w:firstLine="0"/>
        <w:rPr>
          <w:szCs w:val="24"/>
        </w:rPr>
      </w:pPr>
    </w:p>
    <w:p w14:paraId="4E5751AC" w14:textId="77777777" w:rsidR="00F53B2E" w:rsidRDefault="00F53B2E" w:rsidP="00F53B2E">
      <w:pPr>
        <w:pStyle w:val="Ttulo1"/>
      </w:pPr>
      <w:r>
        <w:t>APRESENTAÇÃO</w:t>
      </w:r>
      <w:r>
        <w:rPr>
          <w:spacing w:val="-3"/>
        </w:rPr>
        <w:t xml:space="preserve"> </w:t>
      </w:r>
      <w:r>
        <w:t>DO</w:t>
      </w:r>
      <w:r>
        <w:rPr>
          <w:spacing w:val="-2"/>
        </w:rPr>
        <w:t xml:space="preserve"> </w:t>
      </w:r>
      <w:r>
        <w:t>CASO</w:t>
      </w:r>
      <w:r>
        <w:rPr>
          <w:spacing w:val="-2"/>
        </w:rPr>
        <w:t xml:space="preserve"> ESTUDADO</w:t>
      </w:r>
    </w:p>
    <w:p w14:paraId="1F8734EF" w14:textId="77777777" w:rsidR="00F53B2E" w:rsidRDefault="00F53B2E" w:rsidP="00F53B2E">
      <w:pPr>
        <w:pStyle w:val="Corpodetexto"/>
        <w:spacing w:before="77"/>
        <w:ind w:firstLine="0"/>
        <w:rPr>
          <w:b/>
        </w:rPr>
      </w:pPr>
    </w:p>
    <w:p w14:paraId="1BA71394" w14:textId="3325C8A6" w:rsidR="00F53B2E" w:rsidRPr="00F53B2E" w:rsidRDefault="00F53B2E" w:rsidP="00F53B2E">
      <w:r>
        <w:t>Uma</w:t>
      </w:r>
      <w:r>
        <w:rPr>
          <w:spacing w:val="-11"/>
        </w:rPr>
        <w:t xml:space="preserve"> </w:t>
      </w:r>
      <w:r>
        <w:t>mulher</w:t>
      </w:r>
      <w:r>
        <w:rPr>
          <w:spacing w:val="-10"/>
        </w:rPr>
        <w:t xml:space="preserve"> </w:t>
      </w:r>
      <w:r>
        <w:t>de</w:t>
      </w:r>
      <w:r>
        <w:rPr>
          <w:spacing w:val="-11"/>
        </w:rPr>
        <w:t xml:space="preserve"> </w:t>
      </w:r>
      <w:r>
        <w:t>76</w:t>
      </w:r>
      <w:r>
        <w:rPr>
          <w:spacing w:val="-10"/>
        </w:rPr>
        <w:t xml:space="preserve"> </w:t>
      </w:r>
      <w:r>
        <w:t>anos,</w:t>
      </w:r>
      <w:r>
        <w:rPr>
          <w:spacing w:val="-10"/>
        </w:rPr>
        <w:t xml:space="preserve"> </w:t>
      </w:r>
      <w:r>
        <w:t>com</w:t>
      </w:r>
      <w:r>
        <w:rPr>
          <w:spacing w:val="-11"/>
        </w:rPr>
        <w:t xml:space="preserve"> </w:t>
      </w:r>
      <w:r>
        <w:t>histórico</w:t>
      </w:r>
      <w:r>
        <w:rPr>
          <w:spacing w:val="-10"/>
        </w:rPr>
        <w:t xml:space="preserve"> </w:t>
      </w:r>
      <w:r>
        <w:t>familiar</w:t>
      </w:r>
      <w:r>
        <w:rPr>
          <w:spacing w:val="-10"/>
        </w:rPr>
        <w:t xml:space="preserve"> </w:t>
      </w:r>
      <w:r>
        <w:t>significativo</w:t>
      </w:r>
      <w:r>
        <w:rPr>
          <w:spacing w:val="-10"/>
        </w:rPr>
        <w:t xml:space="preserve"> </w:t>
      </w:r>
      <w:r>
        <w:t>de</w:t>
      </w:r>
      <w:r>
        <w:rPr>
          <w:spacing w:val="-11"/>
        </w:rPr>
        <w:t xml:space="preserve"> </w:t>
      </w:r>
      <w:r>
        <w:t>doenças</w:t>
      </w:r>
      <w:r>
        <w:rPr>
          <w:spacing w:val="-8"/>
        </w:rPr>
        <w:t xml:space="preserve"> </w:t>
      </w:r>
      <w:r>
        <w:t>crônicas,</w:t>
      </w:r>
      <w:r>
        <w:rPr>
          <w:spacing w:val="-10"/>
        </w:rPr>
        <w:t xml:space="preserve"> </w:t>
      </w:r>
      <w:r>
        <w:t>como diabetes</w:t>
      </w:r>
      <w:r>
        <w:rPr>
          <w:spacing w:val="15"/>
        </w:rPr>
        <w:t xml:space="preserve"> </w:t>
      </w:r>
      <w:r>
        <w:t>tipo</w:t>
      </w:r>
      <w:r>
        <w:rPr>
          <w:spacing w:val="15"/>
        </w:rPr>
        <w:t xml:space="preserve"> </w:t>
      </w:r>
      <w:r>
        <w:t>2</w:t>
      </w:r>
      <w:r>
        <w:rPr>
          <w:spacing w:val="16"/>
        </w:rPr>
        <w:t xml:space="preserve"> </w:t>
      </w:r>
      <w:r>
        <w:t>e</w:t>
      </w:r>
      <w:r>
        <w:rPr>
          <w:spacing w:val="15"/>
        </w:rPr>
        <w:t xml:space="preserve"> </w:t>
      </w:r>
      <w:r>
        <w:t>problemas</w:t>
      </w:r>
      <w:r>
        <w:rPr>
          <w:spacing w:val="17"/>
        </w:rPr>
        <w:t xml:space="preserve"> </w:t>
      </w:r>
      <w:r>
        <w:t>vasculares.</w:t>
      </w:r>
      <w:r>
        <w:rPr>
          <w:spacing w:val="15"/>
        </w:rPr>
        <w:t xml:space="preserve"> </w:t>
      </w:r>
      <w:r>
        <w:t>Tanto</w:t>
      </w:r>
      <w:r>
        <w:rPr>
          <w:spacing w:val="16"/>
        </w:rPr>
        <w:t xml:space="preserve"> </w:t>
      </w:r>
      <w:r>
        <w:t>o</w:t>
      </w:r>
      <w:r>
        <w:rPr>
          <w:spacing w:val="16"/>
        </w:rPr>
        <w:t xml:space="preserve"> </w:t>
      </w:r>
      <w:r>
        <w:t>pai</w:t>
      </w:r>
      <w:r>
        <w:rPr>
          <w:spacing w:val="18"/>
        </w:rPr>
        <w:t xml:space="preserve"> </w:t>
      </w:r>
      <w:r>
        <w:t>quanto</w:t>
      </w:r>
      <w:r>
        <w:rPr>
          <w:spacing w:val="15"/>
        </w:rPr>
        <w:t xml:space="preserve"> </w:t>
      </w:r>
      <w:r>
        <w:t>a</w:t>
      </w:r>
      <w:r>
        <w:rPr>
          <w:spacing w:val="15"/>
        </w:rPr>
        <w:t xml:space="preserve"> </w:t>
      </w:r>
      <w:r>
        <w:t>mãe</w:t>
      </w:r>
      <w:r>
        <w:rPr>
          <w:spacing w:val="15"/>
        </w:rPr>
        <w:t xml:space="preserve"> </w:t>
      </w:r>
      <w:r>
        <w:t>foram</w:t>
      </w:r>
      <w:r>
        <w:rPr>
          <w:spacing w:val="14"/>
        </w:rPr>
        <w:t xml:space="preserve"> </w:t>
      </w:r>
      <w:r>
        <w:t>diagnosticados</w:t>
      </w:r>
      <w:r>
        <w:rPr>
          <w:spacing w:val="18"/>
        </w:rPr>
        <w:t xml:space="preserve"> </w:t>
      </w:r>
      <w:r>
        <w:rPr>
          <w:spacing w:val="-5"/>
        </w:rPr>
        <w:t>com</w:t>
      </w:r>
      <w:r>
        <w:t xml:space="preserve"> diabetes na terceira idade, tendo complicações como neuropatia e úlceras nos pés. Os outros membros</w:t>
      </w:r>
      <w:r>
        <w:rPr>
          <w:spacing w:val="-3"/>
        </w:rPr>
        <w:t xml:space="preserve"> </w:t>
      </w:r>
      <w:r>
        <w:t>da</w:t>
      </w:r>
      <w:r>
        <w:rPr>
          <w:spacing w:val="-6"/>
        </w:rPr>
        <w:t xml:space="preserve"> </w:t>
      </w:r>
      <w:r>
        <w:t>família</w:t>
      </w:r>
      <w:r>
        <w:rPr>
          <w:spacing w:val="-6"/>
        </w:rPr>
        <w:t xml:space="preserve"> </w:t>
      </w:r>
      <w:r>
        <w:t>não</w:t>
      </w:r>
      <w:r>
        <w:rPr>
          <w:spacing w:val="-4"/>
        </w:rPr>
        <w:t xml:space="preserve"> </w:t>
      </w:r>
      <w:r>
        <w:t>têm</w:t>
      </w:r>
      <w:r>
        <w:rPr>
          <w:spacing w:val="-6"/>
        </w:rPr>
        <w:t xml:space="preserve"> </w:t>
      </w:r>
      <w:r>
        <w:t>problemas</w:t>
      </w:r>
      <w:r>
        <w:rPr>
          <w:spacing w:val="-3"/>
        </w:rPr>
        <w:t xml:space="preserve"> </w:t>
      </w:r>
      <w:r>
        <w:t>de</w:t>
      </w:r>
      <w:r>
        <w:rPr>
          <w:spacing w:val="-6"/>
        </w:rPr>
        <w:t xml:space="preserve"> </w:t>
      </w:r>
      <w:r>
        <w:t>saúde</w:t>
      </w:r>
      <w:r>
        <w:rPr>
          <w:spacing w:val="-6"/>
        </w:rPr>
        <w:t xml:space="preserve"> </w:t>
      </w:r>
      <w:r>
        <w:t>relacionados</w:t>
      </w:r>
      <w:r>
        <w:rPr>
          <w:spacing w:val="-3"/>
        </w:rPr>
        <w:t xml:space="preserve"> </w:t>
      </w:r>
      <w:r>
        <w:t>ao</w:t>
      </w:r>
      <w:r>
        <w:rPr>
          <w:spacing w:val="-4"/>
        </w:rPr>
        <w:t xml:space="preserve"> </w:t>
      </w:r>
      <w:r>
        <w:t>diabetes</w:t>
      </w:r>
      <w:r>
        <w:rPr>
          <w:spacing w:val="-3"/>
        </w:rPr>
        <w:t xml:space="preserve"> </w:t>
      </w:r>
      <w:r>
        <w:t>mellitus.</w:t>
      </w:r>
      <w:r>
        <w:rPr>
          <w:spacing w:val="-4"/>
        </w:rPr>
        <w:t xml:space="preserve"> </w:t>
      </w:r>
      <w:r>
        <w:t>A</w:t>
      </w:r>
      <w:r>
        <w:rPr>
          <w:spacing w:val="-3"/>
        </w:rPr>
        <w:t xml:space="preserve"> </w:t>
      </w:r>
      <w:r>
        <w:t>paciente mora em uma casa própria, bem ventilada e iluminada, mas com degraus irregulares e áreas escorregadias que</w:t>
      </w:r>
      <w:r>
        <w:rPr>
          <w:spacing w:val="-1"/>
        </w:rPr>
        <w:t xml:space="preserve"> </w:t>
      </w:r>
      <w:r>
        <w:t>podem</w:t>
      </w:r>
      <w:r>
        <w:rPr>
          <w:spacing w:val="-1"/>
        </w:rPr>
        <w:t xml:space="preserve"> </w:t>
      </w:r>
      <w:r>
        <w:t>dificultar sua</w:t>
      </w:r>
      <w:r>
        <w:rPr>
          <w:spacing w:val="-1"/>
        </w:rPr>
        <w:t xml:space="preserve"> </w:t>
      </w:r>
      <w:r>
        <w:t>locomoção. Para</w:t>
      </w:r>
      <w:r>
        <w:rPr>
          <w:spacing w:val="-1"/>
        </w:rPr>
        <w:t xml:space="preserve"> </w:t>
      </w:r>
      <w:r>
        <w:t>minimizar o risco de</w:t>
      </w:r>
      <w:r>
        <w:rPr>
          <w:spacing w:val="-1"/>
        </w:rPr>
        <w:t xml:space="preserve"> </w:t>
      </w:r>
      <w:r>
        <w:t>quedas, a</w:t>
      </w:r>
      <w:r>
        <w:rPr>
          <w:spacing w:val="-1"/>
        </w:rPr>
        <w:t xml:space="preserve"> </w:t>
      </w:r>
      <w:r>
        <w:t>casa</w:t>
      </w:r>
      <w:r>
        <w:rPr>
          <w:spacing w:val="-1"/>
        </w:rPr>
        <w:t xml:space="preserve"> </w:t>
      </w:r>
      <w:r>
        <w:t>é organizada</w:t>
      </w:r>
      <w:r>
        <w:rPr>
          <w:spacing w:val="-6"/>
        </w:rPr>
        <w:t xml:space="preserve"> </w:t>
      </w:r>
      <w:r>
        <w:t>e</w:t>
      </w:r>
      <w:r>
        <w:rPr>
          <w:spacing w:val="-1"/>
        </w:rPr>
        <w:t xml:space="preserve"> </w:t>
      </w:r>
      <w:r>
        <w:t>limpa,</w:t>
      </w:r>
      <w:r>
        <w:rPr>
          <w:spacing w:val="-4"/>
        </w:rPr>
        <w:t xml:space="preserve"> </w:t>
      </w:r>
      <w:r>
        <w:t>com</w:t>
      </w:r>
      <w:r>
        <w:rPr>
          <w:spacing w:val="-1"/>
        </w:rPr>
        <w:t xml:space="preserve"> </w:t>
      </w:r>
      <w:r>
        <w:t>tapetes</w:t>
      </w:r>
      <w:r>
        <w:rPr>
          <w:spacing w:val="-3"/>
        </w:rPr>
        <w:t xml:space="preserve"> </w:t>
      </w:r>
      <w:r>
        <w:t>antiderrapantes.</w:t>
      </w:r>
      <w:r>
        <w:rPr>
          <w:spacing w:val="-4"/>
        </w:rPr>
        <w:t xml:space="preserve"> </w:t>
      </w:r>
    </w:p>
    <w:p w14:paraId="61E3B29B" w14:textId="1D54AB67" w:rsidR="00F53B2E" w:rsidRDefault="00F53B2E" w:rsidP="00F53B2E">
      <w:r>
        <w:t>No entanto,</w:t>
      </w:r>
      <w:r>
        <w:rPr>
          <w:spacing w:val="-4"/>
        </w:rPr>
        <w:t xml:space="preserve"> </w:t>
      </w:r>
      <w:r>
        <w:t>há</w:t>
      </w:r>
      <w:r>
        <w:rPr>
          <w:spacing w:val="-6"/>
        </w:rPr>
        <w:t xml:space="preserve"> </w:t>
      </w:r>
      <w:r>
        <w:t>preocupação com</w:t>
      </w:r>
      <w:r>
        <w:rPr>
          <w:spacing w:val="-1"/>
        </w:rPr>
        <w:t xml:space="preserve"> </w:t>
      </w:r>
      <w:r>
        <w:t>a</w:t>
      </w:r>
      <w:r>
        <w:rPr>
          <w:spacing w:val="-6"/>
        </w:rPr>
        <w:t xml:space="preserve"> </w:t>
      </w:r>
      <w:r>
        <w:t>segurança da paciente devido à falta de dispositivos auxiliares para locomoção, como corrimãos. A</w:t>
      </w:r>
      <w:r>
        <w:rPr>
          <w:spacing w:val="-8"/>
        </w:rPr>
        <w:t xml:space="preserve"> </w:t>
      </w:r>
      <w:r>
        <w:t>paciente</w:t>
      </w:r>
      <w:r>
        <w:rPr>
          <w:spacing w:val="-10"/>
        </w:rPr>
        <w:t xml:space="preserve"> </w:t>
      </w:r>
      <w:r>
        <w:t>conta</w:t>
      </w:r>
      <w:r>
        <w:rPr>
          <w:spacing w:val="-10"/>
        </w:rPr>
        <w:t xml:space="preserve"> </w:t>
      </w:r>
      <w:r>
        <w:t>com</w:t>
      </w:r>
      <w:r>
        <w:rPr>
          <w:spacing w:val="-10"/>
        </w:rPr>
        <w:t xml:space="preserve"> </w:t>
      </w:r>
      <w:r>
        <w:t>o</w:t>
      </w:r>
      <w:r>
        <w:rPr>
          <w:spacing w:val="-10"/>
        </w:rPr>
        <w:t xml:space="preserve"> </w:t>
      </w:r>
      <w:r>
        <w:t>apoio</w:t>
      </w:r>
      <w:r>
        <w:rPr>
          <w:spacing w:val="-10"/>
        </w:rPr>
        <w:t xml:space="preserve"> </w:t>
      </w:r>
      <w:r>
        <w:t>da</w:t>
      </w:r>
      <w:r>
        <w:rPr>
          <w:spacing w:val="-10"/>
        </w:rPr>
        <w:t xml:space="preserve"> </w:t>
      </w:r>
      <w:r>
        <w:t>família</w:t>
      </w:r>
      <w:r>
        <w:rPr>
          <w:spacing w:val="-10"/>
        </w:rPr>
        <w:t xml:space="preserve"> </w:t>
      </w:r>
      <w:r>
        <w:t>para</w:t>
      </w:r>
      <w:r>
        <w:rPr>
          <w:spacing w:val="-10"/>
        </w:rPr>
        <w:t xml:space="preserve"> </w:t>
      </w:r>
      <w:r>
        <w:t>ajudá-la</w:t>
      </w:r>
      <w:r>
        <w:rPr>
          <w:spacing w:val="-10"/>
        </w:rPr>
        <w:t xml:space="preserve"> </w:t>
      </w:r>
      <w:r>
        <w:t>nas</w:t>
      </w:r>
      <w:r>
        <w:rPr>
          <w:spacing w:val="-8"/>
        </w:rPr>
        <w:t xml:space="preserve"> </w:t>
      </w:r>
      <w:r>
        <w:t>atividades</w:t>
      </w:r>
      <w:r>
        <w:rPr>
          <w:spacing w:val="-8"/>
        </w:rPr>
        <w:t xml:space="preserve"> </w:t>
      </w:r>
      <w:r>
        <w:t>diárias,</w:t>
      </w:r>
      <w:r>
        <w:rPr>
          <w:spacing w:val="-10"/>
        </w:rPr>
        <w:t xml:space="preserve"> </w:t>
      </w:r>
      <w:r>
        <w:t>administração</w:t>
      </w:r>
      <w:r>
        <w:rPr>
          <w:spacing w:val="-10"/>
        </w:rPr>
        <w:t xml:space="preserve"> </w:t>
      </w:r>
      <w:r>
        <w:t>dos medicamentos, higiene pessoal e preparação das refeições. Além disso, ela realiza consultas médicas</w:t>
      </w:r>
      <w:r>
        <w:rPr>
          <w:spacing w:val="-2"/>
        </w:rPr>
        <w:t xml:space="preserve"> </w:t>
      </w:r>
      <w:r>
        <w:t>regularmente e</w:t>
      </w:r>
      <w:r>
        <w:rPr>
          <w:spacing w:val="-5"/>
        </w:rPr>
        <w:t xml:space="preserve"> </w:t>
      </w:r>
      <w:r>
        <w:t>sua</w:t>
      </w:r>
      <w:r>
        <w:rPr>
          <w:spacing w:val="-5"/>
        </w:rPr>
        <w:t xml:space="preserve"> </w:t>
      </w:r>
      <w:r>
        <w:t>família monitora</w:t>
      </w:r>
      <w:r>
        <w:rPr>
          <w:spacing w:val="-5"/>
        </w:rPr>
        <w:t xml:space="preserve"> </w:t>
      </w:r>
      <w:r>
        <w:t>sinais de</w:t>
      </w:r>
      <w:r>
        <w:rPr>
          <w:spacing w:val="-5"/>
        </w:rPr>
        <w:t xml:space="preserve"> </w:t>
      </w:r>
      <w:r>
        <w:t>complicações e informa ao</w:t>
      </w:r>
      <w:r>
        <w:rPr>
          <w:spacing w:val="-3"/>
        </w:rPr>
        <w:t xml:space="preserve"> </w:t>
      </w:r>
      <w:r>
        <w:t>profissional de saúde quando necessário.</w:t>
      </w:r>
    </w:p>
    <w:p w14:paraId="7747CCD5" w14:textId="77777777" w:rsidR="00F53B2E" w:rsidRDefault="00F53B2E" w:rsidP="00F53B2E">
      <w:r>
        <w:t>Portanto, esse caso clínico apresenta uma situação relevante em um projeto científico pois aborda aspectos importantes relacionados à saúde da paciente como histórico familiar de doenças</w:t>
      </w:r>
      <w:r>
        <w:rPr>
          <w:spacing w:val="-7"/>
        </w:rPr>
        <w:t xml:space="preserve"> </w:t>
      </w:r>
      <w:r>
        <w:lastRenderedPageBreak/>
        <w:t>crônicas,</w:t>
      </w:r>
      <w:r>
        <w:rPr>
          <w:spacing w:val="-9"/>
        </w:rPr>
        <w:t xml:space="preserve"> </w:t>
      </w:r>
      <w:r>
        <w:t>condições</w:t>
      </w:r>
      <w:r>
        <w:rPr>
          <w:spacing w:val="-7"/>
        </w:rPr>
        <w:t xml:space="preserve"> </w:t>
      </w:r>
      <w:r>
        <w:t>habitacionais</w:t>
      </w:r>
      <w:r>
        <w:rPr>
          <w:spacing w:val="-7"/>
        </w:rPr>
        <w:t xml:space="preserve"> </w:t>
      </w:r>
      <w:r>
        <w:t>e</w:t>
      </w:r>
      <w:r>
        <w:rPr>
          <w:spacing w:val="-6"/>
        </w:rPr>
        <w:t xml:space="preserve"> </w:t>
      </w:r>
      <w:r>
        <w:t>apoio</w:t>
      </w:r>
      <w:r>
        <w:rPr>
          <w:spacing w:val="-9"/>
        </w:rPr>
        <w:t xml:space="preserve"> </w:t>
      </w:r>
      <w:r>
        <w:t>familiar,</w:t>
      </w:r>
      <w:r>
        <w:rPr>
          <w:spacing w:val="-8"/>
        </w:rPr>
        <w:t xml:space="preserve"> </w:t>
      </w:r>
      <w:r>
        <w:t>e</w:t>
      </w:r>
      <w:r>
        <w:rPr>
          <w:spacing w:val="-6"/>
        </w:rPr>
        <w:t xml:space="preserve"> </w:t>
      </w:r>
      <w:r>
        <w:t>a</w:t>
      </w:r>
      <w:r>
        <w:rPr>
          <w:spacing w:val="-10"/>
        </w:rPr>
        <w:t xml:space="preserve"> </w:t>
      </w:r>
      <w:r>
        <w:t>análise</w:t>
      </w:r>
      <w:r>
        <w:rPr>
          <w:spacing w:val="-6"/>
        </w:rPr>
        <w:t xml:space="preserve"> </w:t>
      </w:r>
      <w:r>
        <w:t>deste caso</w:t>
      </w:r>
      <w:r>
        <w:rPr>
          <w:spacing w:val="-9"/>
        </w:rPr>
        <w:t xml:space="preserve"> </w:t>
      </w:r>
      <w:r>
        <w:t>pode</w:t>
      </w:r>
      <w:r>
        <w:rPr>
          <w:spacing w:val="-6"/>
        </w:rPr>
        <w:t xml:space="preserve"> </w:t>
      </w:r>
      <w:r>
        <w:t>ajudar</w:t>
      </w:r>
      <w:r>
        <w:rPr>
          <w:spacing w:val="-9"/>
        </w:rPr>
        <w:t xml:space="preserve"> </w:t>
      </w:r>
      <w:r>
        <w:t>a identificar e</w:t>
      </w:r>
      <w:r>
        <w:rPr>
          <w:spacing w:val="-6"/>
        </w:rPr>
        <w:t xml:space="preserve"> </w:t>
      </w:r>
      <w:r>
        <w:t>implementar medidas</w:t>
      </w:r>
      <w:r>
        <w:rPr>
          <w:spacing w:val="-3"/>
        </w:rPr>
        <w:t xml:space="preserve"> </w:t>
      </w:r>
      <w:r>
        <w:t>preventivas</w:t>
      </w:r>
      <w:r>
        <w:rPr>
          <w:spacing w:val="-3"/>
        </w:rPr>
        <w:t xml:space="preserve"> </w:t>
      </w:r>
      <w:r>
        <w:t>e</w:t>
      </w:r>
      <w:r>
        <w:rPr>
          <w:spacing w:val="-6"/>
        </w:rPr>
        <w:t xml:space="preserve"> </w:t>
      </w:r>
      <w:r>
        <w:t>de</w:t>
      </w:r>
      <w:r>
        <w:rPr>
          <w:spacing w:val="-1"/>
        </w:rPr>
        <w:t xml:space="preserve"> </w:t>
      </w:r>
      <w:r>
        <w:t>tratamento</w:t>
      </w:r>
      <w:r>
        <w:rPr>
          <w:spacing w:val="-4"/>
        </w:rPr>
        <w:t xml:space="preserve"> </w:t>
      </w:r>
      <w:r>
        <w:t>adequadas</w:t>
      </w:r>
      <w:r>
        <w:rPr>
          <w:spacing w:val="-3"/>
        </w:rPr>
        <w:t xml:space="preserve"> </w:t>
      </w:r>
      <w:r>
        <w:t>para</w:t>
      </w:r>
      <w:r>
        <w:rPr>
          <w:spacing w:val="-6"/>
        </w:rPr>
        <w:t xml:space="preserve"> </w:t>
      </w:r>
      <w:r>
        <w:t>idosos</w:t>
      </w:r>
      <w:r>
        <w:rPr>
          <w:spacing w:val="-3"/>
        </w:rPr>
        <w:t xml:space="preserve"> </w:t>
      </w:r>
      <w:r>
        <w:t>em</w:t>
      </w:r>
      <w:r>
        <w:rPr>
          <w:spacing w:val="-6"/>
        </w:rPr>
        <w:t xml:space="preserve"> </w:t>
      </w:r>
      <w:r>
        <w:t>risco de desenvolver diabetes tipo 2 e suas complicações relacionadas.</w:t>
      </w:r>
    </w:p>
    <w:p w14:paraId="4D7CF888" w14:textId="77777777" w:rsidR="00F53B2E" w:rsidRDefault="00F53B2E" w:rsidP="00F53B2E">
      <w:pPr>
        <w:ind w:firstLine="0"/>
        <w:rPr>
          <w:szCs w:val="24"/>
        </w:rPr>
      </w:pPr>
    </w:p>
    <w:p w14:paraId="6418E883" w14:textId="77777777" w:rsidR="00F53B2E" w:rsidRDefault="00F53B2E" w:rsidP="00F53B2E">
      <w:pPr>
        <w:pStyle w:val="Ttulo1"/>
      </w:pPr>
      <w:r>
        <w:t>PROBLEMAS</w:t>
      </w:r>
      <w:r>
        <w:rPr>
          <w:spacing w:val="-3"/>
        </w:rPr>
        <w:t xml:space="preserve"> </w:t>
      </w:r>
      <w:r>
        <w:t>IDENTIFICADOS</w:t>
      </w:r>
    </w:p>
    <w:p w14:paraId="5AF98505" w14:textId="77777777" w:rsidR="00F53B2E" w:rsidRDefault="00F53B2E" w:rsidP="00F53B2E">
      <w:pPr>
        <w:pStyle w:val="Corpodetexto"/>
        <w:spacing w:before="2"/>
        <w:ind w:firstLine="0"/>
        <w:rPr>
          <w:b/>
        </w:rPr>
      </w:pPr>
    </w:p>
    <w:p w14:paraId="3170F692" w14:textId="77777777" w:rsidR="00F53B2E" w:rsidRDefault="00F53B2E" w:rsidP="00F53B2E">
      <w:r>
        <w:t xml:space="preserve">A situação problemática encontrada no caso clínico da paciente idosa, que possui um diagnóstico de diabetes tipo 2 e problemas vasculares, é a ausência de dispositivos auxiliares para locomoção em sua residência, como corrimãos. Essa falta aumenta o risco de quedas e lesões, o que pode ser particularmente perigoso dada a condição de pé diabético da paciente, outra questão preocupante é a falta de acessibilidade em sua casa, com escadas irregulares e áreas escorregadias. Isso dificulta ainda mais seu deslocamento e aumenta o risco de quedas e complicações. Embora a família preste apoio à paciente nas atividades diárias e monitore sua saúde, é necessário abordar a falta de dispositivos auxiliares para locomoção e a falta de acessibilidade em sua residência para garantir sua segurança reduzir o risco de complicações </w:t>
      </w:r>
      <w:r>
        <w:rPr>
          <w:spacing w:val="-2"/>
        </w:rPr>
        <w:t>relacionadas</w:t>
      </w:r>
      <w:r>
        <w:rPr>
          <w:spacing w:val="-5"/>
        </w:rPr>
        <w:t xml:space="preserve"> </w:t>
      </w:r>
      <w:r>
        <w:rPr>
          <w:spacing w:val="-2"/>
        </w:rPr>
        <w:t>ao</w:t>
      </w:r>
      <w:r>
        <w:rPr>
          <w:spacing w:val="-7"/>
        </w:rPr>
        <w:t xml:space="preserve"> </w:t>
      </w:r>
      <w:r>
        <w:rPr>
          <w:spacing w:val="-2"/>
        </w:rPr>
        <w:t>pé</w:t>
      </w:r>
      <w:r>
        <w:rPr>
          <w:spacing w:val="-8"/>
        </w:rPr>
        <w:t xml:space="preserve"> </w:t>
      </w:r>
      <w:r>
        <w:rPr>
          <w:spacing w:val="-2"/>
        </w:rPr>
        <w:t>diabético. Além</w:t>
      </w:r>
      <w:r>
        <w:rPr>
          <w:spacing w:val="-8"/>
        </w:rPr>
        <w:t xml:space="preserve"> </w:t>
      </w:r>
      <w:r>
        <w:rPr>
          <w:spacing w:val="-2"/>
        </w:rPr>
        <w:t>disso,</w:t>
      </w:r>
      <w:r>
        <w:rPr>
          <w:spacing w:val="-7"/>
        </w:rPr>
        <w:t xml:space="preserve"> </w:t>
      </w:r>
      <w:r>
        <w:rPr>
          <w:spacing w:val="-2"/>
        </w:rPr>
        <w:t>a</w:t>
      </w:r>
      <w:r>
        <w:rPr>
          <w:spacing w:val="-8"/>
        </w:rPr>
        <w:t xml:space="preserve"> </w:t>
      </w:r>
      <w:r>
        <w:rPr>
          <w:spacing w:val="-2"/>
        </w:rPr>
        <w:t>paciente apresenta</w:t>
      </w:r>
      <w:r>
        <w:rPr>
          <w:spacing w:val="-8"/>
        </w:rPr>
        <w:t xml:space="preserve"> </w:t>
      </w:r>
      <w:r>
        <w:rPr>
          <w:spacing w:val="-2"/>
        </w:rPr>
        <w:t>poucos</w:t>
      </w:r>
      <w:r>
        <w:rPr>
          <w:spacing w:val="-5"/>
        </w:rPr>
        <w:t xml:space="preserve"> </w:t>
      </w:r>
      <w:r>
        <w:rPr>
          <w:spacing w:val="-2"/>
        </w:rPr>
        <w:t>cuidados</w:t>
      </w:r>
      <w:r>
        <w:rPr>
          <w:spacing w:val="-5"/>
        </w:rPr>
        <w:t xml:space="preserve"> </w:t>
      </w:r>
      <w:r>
        <w:rPr>
          <w:spacing w:val="-2"/>
        </w:rPr>
        <w:t>com</w:t>
      </w:r>
      <w:r>
        <w:rPr>
          <w:spacing w:val="-8"/>
        </w:rPr>
        <w:t xml:space="preserve"> </w:t>
      </w:r>
      <w:r>
        <w:rPr>
          <w:spacing w:val="-2"/>
        </w:rPr>
        <w:t xml:space="preserve">o ferimento </w:t>
      </w:r>
      <w:r>
        <w:t xml:space="preserve">no seu pé, e os familiares não conseguem </w:t>
      </w:r>
      <w:proofErr w:type="spellStart"/>
      <w:proofErr w:type="gramStart"/>
      <w:r>
        <w:t>esta</w:t>
      </w:r>
      <w:proofErr w:type="spellEnd"/>
      <w:proofErr w:type="gramEnd"/>
      <w:r>
        <w:t xml:space="preserve"> realizando a limpeza do leito da ferida, pois alegam não saber fazer ou ter tido orientações para a realização do mesmo e realizam sem técnicas estéreo.</w:t>
      </w:r>
    </w:p>
    <w:p w14:paraId="54117581" w14:textId="4780194B" w:rsidR="00F53B2E" w:rsidRDefault="00F53B2E" w:rsidP="00F53B2E">
      <w:r>
        <w:t>Portanto, é fundamental tomar medidas para melhorar a segurança da paciente em seu lar, como instalar corrimãos e melhorar a acessibilidade através da remoção de obstáculos físicos e superfícies escorregadias. Além disso, é essencial que a equipe médica forneça orientações educativas tanto à paciente quanto à família sobre precauções necessárias para evitar quedas e complicações associadas a lesão presente.</w:t>
      </w:r>
    </w:p>
    <w:p w14:paraId="1BC53708" w14:textId="77777777" w:rsidR="00F53B2E" w:rsidRDefault="00F53B2E" w:rsidP="00F53B2E">
      <w:pPr>
        <w:ind w:firstLine="0"/>
      </w:pPr>
    </w:p>
    <w:p w14:paraId="101096AD" w14:textId="62B233D3" w:rsidR="00F53B2E" w:rsidRPr="00F53B2E" w:rsidRDefault="00F53B2E" w:rsidP="00F53B2E">
      <w:pPr>
        <w:pStyle w:val="Ttulo1"/>
      </w:pPr>
      <w:r>
        <w:t>COLETA DE</w:t>
      </w:r>
      <w:r>
        <w:rPr>
          <w:spacing w:val="-1"/>
        </w:rPr>
        <w:t xml:space="preserve"> </w:t>
      </w:r>
      <w:r>
        <w:t xml:space="preserve">DADOS DE </w:t>
      </w:r>
      <w:r>
        <w:rPr>
          <w:spacing w:val="-2"/>
        </w:rPr>
        <w:t>ENFERMAGEM</w:t>
      </w:r>
    </w:p>
    <w:p w14:paraId="2EA85672" w14:textId="77777777" w:rsidR="00F53B2E" w:rsidRDefault="00F53B2E" w:rsidP="00F53B2E">
      <w:pPr>
        <w:pStyle w:val="Corpodetexto"/>
        <w:spacing w:before="1"/>
        <w:ind w:firstLine="0"/>
      </w:pPr>
    </w:p>
    <w:p w14:paraId="67712417" w14:textId="1AB554BC" w:rsidR="00F53B2E" w:rsidRDefault="00F53B2E" w:rsidP="00F53B2E">
      <w:pPr>
        <w:pStyle w:val="Ttulo1"/>
      </w:pPr>
      <w:r>
        <w:t>Medidas</w:t>
      </w:r>
      <w:r>
        <w:rPr>
          <w:spacing w:val="-4"/>
        </w:rPr>
        <w:t xml:space="preserve"> </w:t>
      </w:r>
      <w:r>
        <w:t>Antropométricas</w:t>
      </w:r>
    </w:p>
    <w:p w14:paraId="7A827DDD" w14:textId="77777777" w:rsidR="00F53B2E" w:rsidRDefault="00F53B2E" w:rsidP="00F53B2E">
      <w:pPr>
        <w:pStyle w:val="PargrafodaLista"/>
        <w:numPr>
          <w:ilvl w:val="0"/>
          <w:numId w:val="3"/>
        </w:numPr>
        <w:tabs>
          <w:tab w:val="left" w:pos="264"/>
        </w:tabs>
        <w:spacing w:before="133"/>
        <w:ind w:left="264" w:hanging="144"/>
        <w:rPr>
          <w:sz w:val="24"/>
        </w:rPr>
      </w:pPr>
      <w:r>
        <w:rPr>
          <w:sz w:val="24"/>
        </w:rPr>
        <w:t>PESO:</w:t>
      </w:r>
      <w:r>
        <w:rPr>
          <w:spacing w:val="-7"/>
          <w:sz w:val="24"/>
        </w:rPr>
        <w:t xml:space="preserve"> </w:t>
      </w:r>
      <w:r>
        <w:rPr>
          <w:sz w:val="24"/>
        </w:rPr>
        <w:t>70</w:t>
      </w:r>
      <w:r>
        <w:rPr>
          <w:spacing w:val="-5"/>
          <w:sz w:val="24"/>
        </w:rPr>
        <w:t xml:space="preserve"> kg</w:t>
      </w:r>
    </w:p>
    <w:p w14:paraId="7B237C9F" w14:textId="77777777" w:rsidR="00F53B2E" w:rsidRDefault="00F53B2E" w:rsidP="00F53B2E">
      <w:pPr>
        <w:pStyle w:val="PargrafodaLista"/>
        <w:numPr>
          <w:ilvl w:val="0"/>
          <w:numId w:val="3"/>
        </w:numPr>
        <w:tabs>
          <w:tab w:val="left" w:pos="264"/>
        </w:tabs>
        <w:spacing w:before="133"/>
        <w:ind w:left="264" w:hanging="144"/>
        <w:rPr>
          <w:sz w:val="24"/>
        </w:rPr>
      </w:pPr>
      <w:r>
        <w:rPr>
          <w:sz w:val="24"/>
        </w:rPr>
        <w:t>ALTURA:</w:t>
      </w:r>
      <w:r>
        <w:rPr>
          <w:spacing w:val="-11"/>
          <w:sz w:val="24"/>
        </w:rPr>
        <w:t xml:space="preserve"> </w:t>
      </w:r>
      <w:r>
        <w:rPr>
          <w:sz w:val="24"/>
        </w:rPr>
        <w:t>1,60</w:t>
      </w:r>
      <w:r>
        <w:rPr>
          <w:spacing w:val="-8"/>
          <w:sz w:val="24"/>
        </w:rPr>
        <w:t xml:space="preserve"> </w:t>
      </w:r>
      <w:r>
        <w:rPr>
          <w:spacing w:val="-10"/>
          <w:sz w:val="24"/>
        </w:rPr>
        <w:t>m</w:t>
      </w:r>
    </w:p>
    <w:p w14:paraId="5127FCB0" w14:textId="1350B826" w:rsidR="00F53B2E" w:rsidRPr="00F53B2E" w:rsidRDefault="00F53B2E" w:rsidP="00F53B2E">
      <w:pPr>
        <w:pStyle w:val="PargrafodaLista"/>
        <w:numPr>
          <w:ilvl w:val="0"/>
          <w:numId w:val="3"/>
        </w:numPr>
        <w:tabs>
          <w:tab w:val="left" w:pos="264"/>
        </w:tabs>
        <w:spacing w:before="138"/>
        <w:ind w:left="264" w:hanging="144"/>
        <w:rPr>
          <w:sz w:val="24"/>
        </w:rPr>
      </w:pPr>
      <w:r>
        <w:rPr>
          <w:sz w:val="24"/>
        </w:rPr>
        <w:t>CIRCUNFERÊNCIA</w:t>
      </w:r>
      <w:r>
        <w:rPr>
          <w:spacing w:val="-11"/>
          <w:sz w:val="24"/>
        </w:rPr>
        <w:t xml:space="preserve"> </w:t>
      </w:r>
      <w:r>
        <w:rPr>
          <w:sz w:val="24"/>
        </w:rPr>
        <w:t>DA</w:t>
      </w:r>
      <w:r>
        <w:rPr>
          <w:spacing w:val="-10"/>
          <w:sz w:val="24"/>
        </w:rPr>
        <w:t xml:space="preserve"> </w:t>
      </w:r>
      <w:r>
        <w:rPr>
          <w:sz w:val="24"/>
        </w:rPr>
        <w:t>CINTURA:</w:t>
      </w:r>
      <w:r>
        <w:rPr>
          <w:spacing w:val="-12"/>
          <w:sz w:val="24"/>
        </w:rPr>
        <w:t xml:space="preserve"> </w:t>
      </w:r>
      <w:r>
        <w:rPr>
          <w:sz w:val="24"/>
        </w:rPr>
        <w:t>85</w:t>
      </w:r>
      <w:r>
        <w:rPr>
          <w:spacing w:val="-11"/>
          <w:sz w:val="24"/>
        </w:rPr>
        <w:t xml:space="preserve"> </w:t>
      </w:r>
      <w:r>
        <w:rPr>
          <w:spacing w:val="-5"/>
          <w:sz w:val="24"/>
        </w:rPr>
        <w:t>cm</w:t>
      </w:r>
    </w:p>
    <w:p w14:paraId="0615CF4C" w14:textId="77777777" w:rsidR="00F53B2E" w:rsidRDefault="00F53B2E" w:rsidP="00F53B2E">
      <w:pPr>
        <w:pStyle w:val="PargrafodaLista"/>
        <w:numPr>
          <w:ilvl w:val="0"/>
          <w:numId w:val="3"/>
        </w:numPr>
        <w:tabs>
          <w:tab w:val="left" w:pos="264"/>
        </w:tabs>
        <w:spacing w:before="83"/>
        <w:ind w:left="264" w:hanging="144"/>
        <w:rPr>
          <w:sz w:val="24"/>
        </w:rPr>
      </w:pPr>
      <w:r>
        <w:rPr>
          <w:sz w:val="24"/>
        </w:rPr>
        <w:t>CIRCUNFERÊNCIA</w:t>
      </w:r>
      <w:r>
        <w:rPr>
          <w:spacing w:val="-12"/>
          <w:sz w:val="24"/>
        </w:rPr>
        <w:t xml:space="preserve"> </w:t>
      </w:r>
      <w:r>
        <w:rPr>
          <w:sz w:val="24"/>
        </w:rPr>
        <w:t>DO</w:t>
      </w:r>
      <w:r>
        <w:rPr>
          <w:spacing w:val="-11"/>
          <w:sz w:val="24"/>
        </w:rPr>
        <w:t xml:space="preserve"> </w:t>
      </w:r>
      <w:r>
        <w:rPr>
          <w:sz w:val="24"/>
        </w:rPr>
        <w:t>QUADRIL:</w:t>
      </w:r>
      <w:r>
        <w:rPr>
          <w:spacing w:val="-13"/>
          <w:sz w:val="24"/>
        </w:rPr>
        <w:t xml:space="preserve"> </w:t>
      </w:r>
      <w:r>
        <w:rPr>
          <w:sz w:val="24"/>
        </w:rPr>
        <w:t>95</w:t>
      </w:r>
      <w:r>
        <w:rPr>
          <w:spacing w:val="-12"/>
          <w:sz w:val="24"/>
        </w:rPr>
        <w:t xml:space="preserve"> </w:t>
      </w:r>
      <w:r>
        <w:rPr>
          <w:spacing w:val="-5"/>
          <w:sz w:val="24"/>
        </w:rPr>
        <w:t>cm</w:t>
      </w:r>
    </w:p>
    <w:p w14:paraId="58591C09" w14:textId="7A0AC691" w:rsidR="00F53B2E" w:rsidRPr="00CE2541" w:rsidRDefault="00F53B2E" w:rsidP="00CE2541">
      <w:pPr>
        <w:pStyle w:val="PargrafodaLista"/>
        <w:numPr>
          <w:ilvl w:val="0"/>
          <w:numId w:val="3"/>
        </w:numPr>
        <w:tabs>
          <w:tab w:val="left" w:pos="264"/>
        </w:tabs>
        <w:spacing w:before="133" w:line="712" w:lineRule="auto"/>
        <w:ind w:right="2605" w:firstLine="10"/>
        <w:rPr>
          <w:sz w:val="24"/>
        </w:rPr>
      </w:pPr>
      <w:r>
        <w:rPr>
          <w:sz w:val="24"/>
        </w:rPr>
        <w:t>ÍNDICE</w:t>
      </w:r>
      <w:r>
        <w:rPr>
          <w:spacing w:val="-7"/>
          <w:sz w:val="24"/>
        </w:rPr>
        <w:t xml:space="preserve"> </w:t>
      </w:r>
      <w:r>
        <w:rPr>
          <w:sz w:val="24"/>
        </w:rPr>
        <w:t>DE</w:t>
      </w:r>
      <w:r>
        <w:rPr>
          <w:spacing w:val="-7"/>
          <w:sz w:val="24"/>
        </w:rPr>
        <w:t xml:space="preserve"> </w:t>
      </w:r>
      <w:r>
        <w:rPr>
          <w:sz w:val="24"/>
        </w:rPr>
        <w:t>MASSA</w:t>
      </w:r>
      <w:r>
        <w:rPr>
          <w:spacing w:val="-5"/>
          <w:sz w:val="24"/>
        </w:rPr>
        <w:t xml:space="preserve"> </w:t>
      </w:r>
      <w:r>
        <w:rPr>
          <w:sz w:val="24"/>
        </w:rPr>
        <w:t>CORPORAL</w:t>
      </w:r>
      <w:r>
        <w:rPr>
          <w:spacing w:val="-7"/>
          <w:sz w:val="24"/>
        </w:rPr>
        <w:t xml:space="preserve"> </w:t>
      </w:r>
      <w:r>
        <w:rPr>
          <w:sz w:val="24"/>
        </w:rPr>
        <w:t>(IMC):</w:t>
      </w:r>
      <w:r>
        <w:rPr>
          <w:spacing w:val="-7"/>
          <w:sz w:val="24"/>
        </w:rPr>
        <w:t xml:space="preserve"> </w:t>
      </w:r>
      <w:r>
        <w:rPr>
          <w:sz w:val="24"/>
        </w:rPr>
        <w:t>27,3</w:t>
      </w:r>
      <w:r>
        <w:rPr>
          <w:spacing w:val="-6"/>
          <w:sz w:val="24"/>
        </w:rPr>
        <w:t xml:space="preserve"> </w:t>
      </w:r>
      <w:r>
        <w:rPr>
          <w:sz w:val="24"/>
        </w:rPr>
        <w:t>kg/m²</w:t>
      </w:r>
      <w:r>
        <w:rPr>
          <w:spacing w:val="-7"/>
          <w:sz w:val="24"/>
        </w:rPr>
        <w:t xml:space="preserve"> </w:t>
      </w:r>
      <w:r>
        <w:rPr>
          <w:sz w:val="24"/>
        </w:rPr>
        <w:t>(sobrepeso)</w:t>
      </w:r>
    </w:p>
    <w:p w14:paraId="6D956CBE" w14:textId="77777777" w:rsidR="00F53B2E" w:rsidRPr="004B57D8" w:rsidRDefault="00F53B2E" w:rsidP="00F53B2E">
      <w:pPr>
        <w:pStyle w:val="Ttulo1"/>
      </w:pPr>
      <w:r>
        <w:lastRenderedPageBreak/>
        <w:t>ANAMNESE:</w:t>
      </w: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7018"/>
      </w:tblGrid>
      <w:tr w:rsidR="00F53B2E" w14:paraId="786455B6" w14:textId="77777777" w:rsidTr="00FA7771">
        <w:trPr>
          <w:trHeight w:val="354"/>
        </w:trPr>
        <w:tc>
          <w:tcPr>
            <w:tcW w:w="2041" w:type="dxa"/>
            <w:tcBorders>
              <w:bottom w:val="nil"/>
            </w:tcBorders>
          </w:tcPr>
          <w:p w14:paraId="1879AF4F" w14:textId="77777777" w:rsidR="00F53B2E" w:rsidRDefault="00F53B2E" w:rsidP="00FA7771">
            <w:pPr>
              <w:pStyle w:val="TableParagraph"/>
              <w:rPr>
                <w:b/>
                <w:sz w:val="24"/>
              </w:rPr>
            </w:pPr>
            <w:r>
              <w:rPr>
                <w:b/>
                <w:spacing w:val="-2"/>
                <w:sz w:val="24"/>
              </w:rPr>
              <w:t>DADOS</w:t>
            </w:r>
          </w:p>
        </w:tc>
        <w:tc>
          <w:tcPr>
            <w:tcW w:w="7018" w:type="dxa"/>
            <w:vMerge w:val="restart"/>
          </w:tcPr>
          <w:p w14:paraId="0F472DF6" w14:textId="77777777" w:rsidR="00F53B2E" w:rsidRDefault="00F53B2E" w:rsidP="00FA7771">
            <w:pPr>
              <w:pStyle w:val="TableParagraph"/>
              <w:spacing w:before="155"/>
              <w:ind w:left="0"/>
              <w:rPr>
                <w:sz w:val="24"/>
              </w:rPr>
            </w:pPr>
          </w:p>
          <w:p w14:paraId="38BAFC0D" w14:textId="77777777" w:rsidR="00F53B2E" w:rsidRDefault="00F53B2E" w:rsidP="00FA7771">
            <w:pPr>
              <w:pStyle w:val="TableParagraph"/>
              <w:spacing w:before="0"/>
              <w:ind w:left="65"/>
              <w:rPr>
                <w:sz w:val="24"/>
              </w:rPr>
            </w:pPr>
            <w:r>
              <w:rPr>
                <w:sz w:val="24"/>
              </w:rPr>
              <w:t>-</w:t>
            </w:r>
            <w:r>
              <w:rPr>
                <w:spacing w:val="-4"/>
                <w:sz w:val="24"/>
              </w:rPr>
              <w:t xml:space="preserve"> </w:t>
            </w:r>
            <w:r>
              <w:rPr>
                <w:sz w:val="24"/>
              </w:rPr>
              <w:t>Idade:</w:t>
            </w:r>
            <w:r>
              <w:rPr>
                <w:spacing w:val="-3"/>
                <w:sz w:val="24"/>
              </w:rPr>
              <w:t xml:space="preserve"> </w:t>
            </w:r>
            <w:r>
              <w:rPr>
                <w:sz w:val="24"/>
              </w:rPr>
              <w:t>76</w:t>
            </w:r>
            <w:r>
              <w:rPr>
                <w:spacing w:val="-1"/>
                <w:sz w:val="24"/>
              </w:rPr>
              <w:t xml:space="preserve"> </w:t>
            </w:r>
            <w:r>
              <w:rPr>
                <w:spacing w:val="-4"/>
                <w:sz w:val="24"/>
              </w:rPr>
              <w:t>anos</w:t>
            </w:r>
          </w:p>
        </w:tc>
      </w:tr>
      <w:tr w:rsidR="00F53B2E" w14:paraId="56AF8EB5" w14:textId="77777777" w:rsidTr="00FA7771">
        <w:trPr>
          <w:trHeight w:val="625"/>
        </w:trPr>
        <w:tc>
          <w:tcPr>
            <w:tcW w:w="2041" w:type="dxa"/>
            <w:tcBorders>
              <w:top w:val="nil"/>
              <w:bottom w:val="nil"/>
            </w:tcBorders>
          </w:tcPr>
          <w:p w14:paraId="3C3922E6" w14:textId="77777777" w:rsidR="00F53B2E" w:rsidRDefault="00F53B2E" w:rsidP="00FA7771">
            <w:pPr>
              <w:pStyle w:val="TableParagraph"/>
              <w:spacing w:before="67"/>
              <w:rPr>
                <w:b/>
                <w:sz w:val="24"/>
              </w:rPr>
            </w:pPr>
            <w:r>
              <w:rPr>
                <w:b/>
                <w:spacing w:val="-2"/>
                <w:sz w:val="24"/>
              </w:rPr>
              <w:t>PESSOAIS:</w:t>
            </w:r>
          </w:p>
        </w:tc>
        <w:tc>
          <w:tcPr>
            <w:tcW w:w="7018" w:type="dxa"/>
            <w:vMerge/>
            <w:tcBorders>
              <w:top w:val="nil"/>
            </w:tcBorders>
          </w:tcPr>
          <w:p w14:paraId="76FCAE17" w14:textId="77777777" w:rsidR="00F53B2E" w:rsidRDefault="00F53B2E" w:rsidP="00FA7771">
            <w:pPr>
              <w:rPr>
                <w:sz w:val="2"/>
                <w:szCs w:val="2"/>
              </w:rPr>
            </w:pPr>
          </w:p>
        </w:tc>
      </w:tr>
      <w:tr w:rsidR="00F53B2E" w14:paraId="4FDCFC38" w14:textId="77777777" w:rsidTr="00FA7771">
        <w:trPr>
          <w:trHeight w:val="495"/>
        </w:trPr>
        <w:tc>
          <w:tcPr>
            <w:tcW w:w="2041" w:type="dxa"/>
            <w:tcBorders>
              <w:top w:val="nil"/>
              <w:bottom w:val="nil"/>
            </w:tcBorders>
          </w:tcPr>
          <w:p w14:paraId="28029464" w14:textId="77777777" w:rsidR="00F53B2E" w:rsidRDefault="00F53B2E" w:rsidP="00FA7771">
            <w:pPr>
              <w:pStyle w:val="TableParagraph"/>
              <w:spacing w:before="0"/>
              <w:ind w:left="0"/>
              <w:rPr>
                <w:sz w:val="24"/>
              </w:rPr>
            </w:pPr>
          </w:p>
        </w:tc>
        <w:tc>
          <w:tcPr>
            <w:tcW w:w="7018" w:type="dxa"/>
          </w:tcPr>
          <w:p w14:paraId="0603839E" w14:textId="77777777" w:rsidR="00F53B2E" w:rsidRDefault="00F53B2E" w:rsidP="00FA7771">
            <w:pPr>
              <w:pStyle w:val="TableParagraph"/>
              <w:ind w:left="65"/>
              <w:rPr>
                <w:sz w:val="24"/>
              </w:rPr>
            </w:pPr>
            <w:r>
              <w:rPr>
                <w:sz w:val="24"/>
              </w:rPr>
              <w:t>-</w:t>
            </w:r>
            <w:r>
              <w:rPr>
                <w:spacing w:val="-3"/>
                <w:sz w:val="24"/>
              </w:rPr>
              <w:t xml:space="preserve"> </w:t>
            </w:r>
            <w:r>
              <w:rPr>
                <w:sz w:val="24"/>
              </w:rPr>
              <w:t>Sexo:</w:t>
            </w:r>
            <w:r>
              <w:rPr>
                <w:spacing w:val="-2"/>
                <w:sz w:val="24"/>
              </w:rPr>
              <w:t xml:space="preserve"> feminino</w:t>
            </w:r>
          </w:p>
        </w:tc>
      </w:tr>
      <w:tr w:rsidR="00F53B2E" w14:paraId="140F3ED0" w14:textId="77777777" w:rsidTr="00FA7771">
        <w:trPr>
          <w:trHeight w:val="495"/>
        </w:trPr>
        <w:tc>
          <w:tcPr>
            <w:tcW w:w="2041" w:type="dxa"/>
            <w:tcBorders>
              <w:top w:val="nil"/>
              <w:bottom w:val="nil"/>
            </w:tcBorders>
          </w:tcPr>
          <w:p w14:paraId="6BC4D68B" w14:textId="77777777" w:rsidR="00F53B2E" w:rsidRDefault="00F53B2E" w:rsidP="00FA7771">
            <w:pPr>
              <w:pStyle w:val="TableParagraph"/>
              <w:spacing w:before="0"/>
              <w:ind w:left="0"/>
              <w:rPr>
                <w:sz w:val="24"/>
              </w:rPr>
            </w:pPr>
          </w:p>
        </w:tc>
        <w:tc>
          <w:tcPr>
            <w:tcW w:w="7018" w:type="dxa"/>
          </w:tcPr>
          <w:p w14:paraId="79678967" w14:textId="77777777" w:rsidR="00F53B2E" w:rsidRDefault="00F53B2E" w:rsidP="00FA7771">
            <w:pPr>
              <w:pStyle w:val="TableParagraph"/>
              <w:spacing w:before="0"/>
              <w:ind w:left="65"/>
              <w:rPr>
                <w:sz w:val="24"/>
              </w:rPr>
            </w:pPr>
            <w:r>
              <w:rPr>
                <w:sz w:val="24"/>
              </w:rPr>
              <w:t>-</w:t>
            </w:r>
            <w:r>
              <w:rPr>
                <w:spacing w:val="-2"/>
                <w:sz w:val="24"/>
              </w:rPr>
              <w:t xml:space="preserve"> </w:t>
            </w:r>
            <w:r>
              <w:rPr>
                <w:sz w:val="24"/>
              </w:rPr>
              <w:t>Etnia:</w:t>
            </w:r>
            <w:r>
              <w:rPr>
                <w:spacing w:val="-3"/>
                <w:sz w:val="24"/>
              </w:rPr>
              <w:t xml:space="preserve"> </w:t>
            </w:r>
            <w:r>
              <w:rPr>
                <w:spacing w:val="-2"/>
                <w:sz w:val="24"/>
              </w:rPr>
              <w:t>parda</w:t>
            </w:r>
          </w:p>
        </w:tc>
      </w:tr>
      <w:tr w:rsidR="00F53B2E" w14:paraId="1D73802D" w14:textId="77777777" w:rsidTr="00FA7771">
        <w:trPr>
          <w:trHeight w:val="915"/>
        </w:trPr>
        <w:tc>
          <w:tcPr>
            <w:tcW w:w="2041" w:type="dxa"/>
            <w:tcBorders>
              <w:top w:val="nil"/>
              <w:bottom w:val="nil"/>
            </w:tcBorders>
          </w:tcPr>
          <w:p w14:paraId="27E977EC" w14:textId="77777777" w:rsidR="00F53B2E" w:rsidRDefault="00F53B2E" w:rsidP="00FA7771">
            <w:pPr>
              <w:pStyle w:val="TableParagraph"/>
              <w:spacing w:before="0"/>
              <w:ind w:left="0"/>
              <w:rPr>
                <w:sz w:val="24"/>
              </w:rPr>
            </w:pPr>
          </w:p>
        </w:tc>
        <w:tc>
          <w:tcPr>
            <w:tcW w:w="7018" w:type="dxa"/>
          </w:tcPr>
          <w:p w14:paraId="42AA61B7" w14:textId="77777777" w:rsidR="00F53B2E" w:rsidRDefault="00F53B2E" w:rsidP="00FA7771">
            <w:pPr>
              <w:pStyle w:val="TableParagraph"/>
              <w:spacing w:line="360" w:lineRule="auto"/>
              <w:ind w:left="65"/>
              <w:rPr>
                <w:sz w:val="24"/>
              </w:rPr>
            </w:pPr>
            <w:r>
              <w:rPr>
                <w:sz w:val="24"/>
              </w:rPr>
              <w:t>-</w:t>
            </w:r>
            <w:r>
              <w:rPr>
                <w:spacing w:val="-6"/>
                <w:sz w:val="24"/>
              </w:rPr>
              <w:t xml:space="preserve"> </w:t>
            </w:r>
            <w:r>
              <w:rPr>
                <w:sz w:val="24"/>
              </w:rPr>
              <w:t>Diagnósticos:</w:t>
            </w:r>
            <w:r>
              <w:rPr>
                <w:spacing w:val="-8"/>
                <w:sz w:val="24"/>
              </w:rPr>
              <w:t xml:space="preserve"> </w:t>
            </w:r>
            <w:r>
              <w:rPr>
                <w:sz w:val="24"/>
              </w:rPr>
              <w:t>diabetes</w:t>
            </w:r>
            <w:r>
              <w:rPr>
                <w:spacing w:val="-5"/>
                <w:sz w:val="24"/>
              </w:rPr>
              <w:t xml:space="preserve"> </w:t>
            </w:r>
            <w:r>
              <w:rPr>
                <w:sz w:val="24"/>
              </w:rPr>
              <w:t>mellitus</w:t>
            </w:r>
            <w:r>
              <w:rPr>
                <w:spacing w:val="-5"/>
                <w:sz w:val="24"/>
              </w:rPr>
              <w:t xml:space="preserve"> </w:t>
            </w:r>
            <w:r>
              <w:rPr>
                <w:sz w:val="24"/>
              </w:rPr>
              <w:t>(DM)</w:t>
            </w:r>
            <w:r>
              <w:rPr>
                <w:spacing w:val="-6"/>
                <w:sz w:val="24"/>
              </w:rPr>
              <w:t xml:space="preserve"> </w:t>
            </w:r>
            <w:r>
              <w:rPr>
                <w:sz w:val="24"/>
              </w:rPr>
              <w:t>e</w:t>
            </w:r>
            <w:r>
              <w:rPr>
                <w:spacing w:val="-8"/>
                <w:sz w:val="24"/>
              </w:rPr>
              <w:t xml:space="preserve"> </w:t>
            </w:r>
            <w:r>
              <w:rPr>
                <w:sz w:val="24"/>
              </w:rPr>
              <w:t>Hipertensão</w:t>
            </w:r>
            <w:r>
              <w:rPr>
                <w:spacing w:val="-6"/>
                <w:sz w:val="24"/>
              </w:rPr>
              <w:t xml:space="preserve"> </w:t>
            </w:r>
            <w:r>
              <w:rPr>
                <w:sz w:val="24"/>
              </w:rPr>
              <w:t>Arterial</w:t>
            </w:r>
            <w:r>
              <w:rPr>
                <w:spacing w:val="-8"/>
                <w:sz w:val="24"/>
              </w:rPr>
              <w:t xml:space="preserve"> </w:t>
            </w:r>
            <w:r>
              <w:rPr>
                <w:sz w:val="24"/>
              </w:rPr>
              <w:t xml:space="preserve">Sistêmica </w:t>
            </w:r>
            <w:r>
              <w:rPr>
                <w:spacing w:val="-2"/>
                <w:sz w:val="24"/>
              </w:rPr>
              <w:t>(HAS)</w:t>
            </w:r>
          </w:p>
        </w:tc>
      </w:tr>
      <w:tr w:rsidR="00F53B2E" w14:paraId="52580D04" w14:textId="77777777" w:rsidTr="00FA7771">
        <w:trPr>
          <w:trHeight w:val="915"/>
        </w:trPr>
        <w:tc>
          <w:tcPr>
            <w:tcW w:w="2041" w:type="dxa"/>
            <w:tcBorders>
              <w:top w:val="nil"/>
              <w:bottom w:val="nil"/>
            </w:tcBorders>
          </w:tcPr>
          <w:p w14:paraId="7308F7E4" w14:textId="77777777" w:rsidR="00F53B2E" w:rsidRDefault="00F53B2E" w:rsidP="00FA7771">
            <w:pPr>
              <w:pStyle w:val="TableParagraph"/>
              <w:spacing w:before="0"/>
              <w:ind w:left="0"/>
              <w:rPr>
                <w:sz w:val="24"/>
              </w:rPr>
            </w:pPr>
          </w:p>
        </w:tc>
        <w:tc>
          <w:tcPr>
            <w:tcW w:w="7018" w:type="dxa"/>
          </w:tcPr>
          <w:p w14:paraId="3A1AD2D9" w14:textId="77777777" w:rsidR="00F53B2E" w:rsidRDefault="00F53B2E" w:rsidP="00F53B2E">
            <w:pPr>
              <w:pStyle w:val="TableParagraph"/>
              <w:numPr>
                <w:ilvl w:val="0"/>
                <w:numId w:val="4"/>
              </w:numPr>
              <w:tabs>
                <w:tab w:val="left" w:pos="209"/>
              </w:tabs>
              <w:spacing w:before="0"/>
              <w:ind w:left="209" w:hanging="144"/>
              <w:rPr>
                <w:sz w:val="24"/>
              </w:rPr>
            </w:pPr>
            <w:r>
              <w:rPr>
                <w:sz w:val="24"/>
              </w:rPr>
              <w:t>Medicamentos</w:t>
            </w:r>
            <w:r>
              <w:rPr>
                <w:spacing w:val="-10"/>
                <w:sz w:val="24"/>
              </w:rPr>
              <w:t xml:space="preserve"> </w:t>
            </w:r>
            <w:r>
              <w:rPr>
                <w:sz w:val="24"/>
              </w:rPr>
              <w:t>em</w:t>
            </w:r>
            <w:r>
              <w:rPr>
                <w:spacing w:val="-11"/>
                <w:sz w:val="24"/>
              </w:rPr>
              <w:t xml:space="preserve"> </w:t>
            </w:r>
            <w:r>
              <w:rPr>
                <w:sz w:val="24"/>
              </w:rPr>
              <w:t>uso:</w:t>
            </w:r>
            <w:r>
              <w:rPr>
                <w:spacing w:val="-7"/>
                <w:sz w:val="24"/>
              </w:rPr>
              <w:t xml:space="preserve"> </w:t>
            </w:r>
            <w:r>
              <w:rPr>
                <w:sz w:val="24"/>
              </w:rPr>
              <w:t>losartana</w:t>
            </w:r>
            <w:r>
              <w:rPr>
                <w:spacing w:val="-8"/>
                <w:sz w:val="24"/>
              </w:rPr>
              <w:t xml:space="preserve"> </w:t>
            </w:r>
            <w:r>
              <w:rPr>
                <w:sz w:val="24"/>
              </w:rPr>
              <w:t>e</w:t>
            </w:r>
            <w:r>
              <w:rPr>
                <w:spacing w:val="-11"/>
                <w:sz w:val="24"/>
              </w:rPr>
              <w:t xml:space="preserve"> </w:t>
            </w:r>
            <w:r>
              <w:rPr>
                <w:spacing w:val="-2"/>
                <w:sz w:val="24"/>
              </w:rPr>
              <w:t>metformina</w:t>
            </w:r>
          </w:p>
          <w:p w14:paraId="3217B3C3" w14:textId="77777777" w:rsidR="00F53B2E" w:rsidRDefault="00F53B2E" w:rsidP="00F53B2E">
            <w:pPr>
              <w:pStyle w:val="TableParagraph"/>
              <w:numPr>
                <w:ilvl w:val="0"/>
                <w:numId w:val="4"/>
              </w:numPr>
              <w:tabs>
                <w:tab w:val="left" w:pos="209"/>
              </w:tabs>
              <w:spacing w:before="143"/>
              <w:ind w:left="209" w:hanging="144"/>
              <w:rPr>
                <w:sz w:val="24"/>
              </w:rPr>
            </w:pPr>
            <w:r>
              <w:rPr>
                <w:sz w:val="24"/>
              </w:rPr>
              <w:t>Histórico</w:t>
            </w:r>
            <w:r>
              <w:rPr>
                <w:spacing w:val="-9"/>
                <w:sz w:val="24"/>
              </w:rPr>
              <w:t xml:space="preserve"> </w:t>
            </w:r>
            <w:r>
              <w:rPr>
                <w:sz w:val="24"/>
              </w:rPr>
              <w:t>de</w:t>
            </w:r>
            <w:r>
              <w:rPr>
                <w:spacing w:val="-11"/>
                <w:sz w:val="24"/>
              </w:rPr>
              <w:t xml:space="preserve"> </w:t>
            </w:r>
            <w:r>
              <w:rPr>
                <w:sz w:val="24"/>
              </w:rPr>
              <w:t>saúde:</w:t>
            </w:r>
            <w:r>
              <w:rPr>
                <w:spacing w:val="-11"/>
                <w:sz w:val="24"/>
              </w:rPr>
              <w:t xml:space="preserve"> </w:t>
            </w:r>
            <w:r>
              <w:rPr>
                <w:sz w:val="24"/>
              </w:rPr>
              <w:t>realizou</w:t>
            </w:r>
            <w:r>
              <w:rPr>
                <w:spacing w:val="-9"/>
                <w:sz w:val="24"/>
              </w:rPr>
              <w:t xml:space="preserve"> </w:t>
            </w:r>
            <w:r>
              <w:rPr>
                <w:sz w:val="24"/>
              </w:rPr>
              <w:t>amputação</w:t>
            </w:r>
            <w:r>
              <w:rPr>
                <w:spacing w:val="-9"/>
                <w:sz w:val="24"/>
              </w:rPr>
              <w:t xml:space="preserve"> </w:t>
            </w:r>
            <w:r>
              <w:rPr>
                <w:sz w:val="24"/>
              </w:rPr>
              <w:t>do</w:t>
            </w:r>
            <w:r>
              <w:rPr>
                <w:spacing w:val="-9"/>
                <w:sz w:val="24"/>
              </w:rPr>
              <w:t xml:space="preserve"> </w:t>
            </w:r>
            <w:r>
              <w:rPr>
                <w:sz w:val="24"/>
              </w:rPr>
              <w:t>5º</w:t>
            </w:r>
            <w:r>
              <w:rPr>
                <w:spacing w:val="-4"/>
                <w:sz w:val="24"/>
              </w:rPr>
              <w:t xml:space="preserve"> </w:t>
            </w:r>
            <w:r>
              <w:rPr>
                <w:sz w:val="24"/>
              </w:rPr>
              <w:t>pododáctilo</w:t>
            </w:r>
            <w:r>
              <w:rPr>
                <w:spacing w:val="-9"/>
                <w:sz w:val="24"/>
              </w:rPr>
              <w:t xml:space="preserve"> </w:t>
            </w:r>
            <w:r>
              <w:rPr>
                <w:spacing w:val="-5"/>
                <w:sz w:val="24"/>
              </w:rPr>
              <w:t>MIE</w:t>
            </w:r>
          </w:p>
        </w:tc>
      </w:tr>
      <w:tr w:rsidR="00F53B2E" w14:paraId="6AFEB9BB" w14:textId="77777777" w:rsidTr="00FA7771">
        <w:trPr>
          <w:trHeight w:val="910"/>
        </w:trPr>
        <w:tc>
          <w:tcPr>
            <w:tcW w:w="2041" w:type="dxa"/>
            <w:tcBorders>
              <w:top w:val="nil"/>
            </w:tcBorders>
          </w:tcPr>
          <w:p w14:paraId="16F82FBE" w14:textId="77777777" w:rsidR="00F53B2E" w:rsidRDefault="00F53B2E" w:rsidP="00FA7771">
            <w:pPr>
              <w:pStyle w:val="TableParagraph"/>
              <w:spacing w:before="0"/>
              <w:ind w:left="0"/>
              <w:rPr>
                <w:sz w:val="24"/>
              </w:rPr>
            </w:pPr>
          </w:p>
        </w:tc>
        <w:tc>
          <w:tcPr>
            <w:tcW w:w="7018" w:type="dxa"/>
          </w:tcPr>
          <w:p w14:paraId="4A4C44F8" w14:textId="77777777" w:rsidR="00F53B2E" w:rsidRDefault="00F53B2E" w:rsidP="00FA7771">
            <w:pPr>
              <w:pStyle w:val="TableParagraph"/>
              <w:spacing w:line="278" w:lineRule="auto"/>
              <w:ind w:left="65" w:right="-15"/>
              <w:rPr>
                <w:sz w:val="24"/>
              </w:rPr>
            </w:pPr>
            <w:r>
              <w:rPr>
                <w:sz w:val="24"/>
              </w:rPr>
              <w:t xml:space="preserve">- Acompanhamento médico em Baturité-CE e estomoterapêutico no de </w:t>
            </w:r>
            <w:r>
              <w:rPr>
                <w:spacing w:val="-2"/>
                <w:sz w:val="24"/>
              </w:rPr>
              <w:t>Aracoiaba-CE</w:t>
            </w:r>
          </w:p>
        </w:tc>
      </w:tr>
      <w:tr w:rsidR="00F53B2E" w14:paraId="4F4AA675" w14:textId="77777777" w:rsidTr="00FA7771">
        <w:trPr>
          <w:trHeight w:val="1330"/>
        </w:trPr>
        <w:tc>
          <w:tcPr>
            <w:tcW w:w="2041" w:type="dxa"/>
            <w:vMerge w:val="restart"/>
          </w:tcPr>
          <w:p w14:paraId="49281A64" w14:textId="77777777" w:rsidR="00F53B2E" w:rsidRDefault="00F53B2E" w:rsidP="00FA7771">
            <w:pPr>
              <w:pStyle w:val="TableParagraph"/>
              <w:spacing w:before="250"/>
              <w:ind w:left="0"/>
              <w:rPr>
                <w:sz w:val="24"/>
              </w:rPr>
            </w:pPr>
          </w:p>
          <w:p w14:paraId="2289580E" w14:textId="77777777" w:rsidR="00F53B2E" w:rsidRDefault="00F53B2E" w:rsidP="00FA7771">
            <w:pPr>
              <w:pStyle w:val="TableParagraph"/>
              <w:spacing w:before="0" w:line="360" w:lineRule="auto"/>
              <w:ind w:right="468"/>
              <w:rPr>
                <w:b/>
                <w:sz w:val="24"/>
              </w:rPr>
            </w:pPr>
            <w:r>
              <w:rPr>
                <w:b/>
                <w:sz w:val="24"/>
              </w:rPr>
              <w:t>HÁBITOS</w:t>
            </w:r>
            <w:r>
              <w:rPr>
                <w:b/>
                <w:spacing w:val="-15"/>
                <w:sz w:val="24"/>
              </w:rPr>
              <w:t xml:space="preserve"> </w:t>
            </w:r>
            <w:r>
              <w:rPr>
                <w:b/>
                <w:sz w:val="24"/>
              </w:rPr>
              <w:t xml:space="preserve">DE </w:t>
            </w:r>
            <w:r>
              <w:rPr>
                <w:b/>
                <w:spacing w:val="-2"/>
                <w:sz w:val="24"/>
              </w:rPr>
              <w:t>VIDA:</w:t>
            </w:r>
          </w:p>
        </w:tc>
        <w:tc>
          <w:tcPr>
            <w:tcW w:w="7018" w:type="dxa"/>
          </w:tcPr>
          <w:p w14:paraId="0A03CFE1" w14:textId="77777777" w:rsidR="00F53B2E" w:rsidRDefault="00F53B2E" w:rsidP="00FA7771">
            <w:pPr>
              <w:pStyle w:val="TableParagraph"/>
              <w:spacing w:line="276" w:lineRule="auto"/>
              <w:ind w:left="65"/>
              <w:jc w:val="both"/>
              <w:rPr>
                <w:sz w:val="24"/>
              </w:rPr>
            </w:pPr>
            <w:r>
              <w:rPr>
                <w:sz w:val="24"/>
              </w:rPr>
              <w:t>- Alimentação: a paciente segue uma dieta balanceada prescrita pela equipe</w:t>
            </w:r>
            <w:r>
              <w:rPr>
                <w:spacing w:val="-3"/>
                <w:sz w:val="24"/>
              </w:rPr>
              <w:t xml:space="preserve"> </w:t>
            </w:r>
            <w:r>
              <w:rPr>
                <w:sz w:val="24"/>
              </w:rPr>
              <w:t>de</w:t>
            </w:r>
            <w:r>
              <w:rPr>
                <w:spacing w:val="-3"/>
                <w:sz w:val="24"/>
              </w:rPr>
              <w:t xml:space="preserve"> </w:t>
            </w:r>
            <w:r>
              <w:rPr>
                <w:sz w:val="24"/>
              </w:rPr>
              <w:t>saúde,</w:t>
            </w:r>
            <w:r>
              <w:rPr>
                <w:spacing w:val="-2"/>
                <w:sz w:val="24"/>
              </w:rPr>
              <w:t xml:space="preserve"> </w:t>
            </w:r>
            <w:r>
              <w:rPr>
                <w:sz w:val="24"/>
              </w:rPr>
              <w:t>com</w:t>
            </w:r>
            <w:r>
              <w:rPr>
                <w:spacing w:val="-3"/>
                <w:sz w:val="24"/>
              </w:rPr>
              <w:t xml:space="preserve"> </w:t>
            </w:r>
            <w:r>
              <w:rPr>
                <w:sz w:val="24"/>
              </w:rPr>
              <w:t>restrição</w:t>
            </w:r>
            <w:r>
              <w:rPr>
                <w:spacing w:val="-2"/>
                <w:sz w:val="24"/>
              </w:rPr>
              <w:t xml:space="preserve"> </w:t>
            </w:r>
            <w:r>
              <w:rPr>
                <w:sz w:val="24"/>
              </w:rPr>
              <w:t>de</w:t>
            </w:r>
            <w:r>
              <w:rPr>
                <w:spacing w:val="-3"/>
                <w:sz w:val="24"/>
              </w:rPr>
              <w:t xml:space="preserve"> </w:t>
            </w:r>
            <w:r>
              <w:rPr>
                <w:sz w:val="24"/>
              </w:rPr>
              <w:t>açúcares</w:t>
            </w:r>
            <w:r>
              <w:rPr>
                <w:spacing w:val="-1"/>
                <w:sz w:val="24"/>
              </w:rPr>
              <w:t xml:space="preserve"> </w:t>
            </w:r>
            <w:r>
              <w:rPr>
                <w:sz w:val="24"/>
              </w:rPr>
              <w:t>e</w:t>
            </w:r>
            <w:r>
              <w:rPr>
                <w:spacing w:val="-3"/>
                <w:sz w:val="24"/>
              </w:rPr>
              <w:t xml:space="preserve"> </w:t>
            </w:r>
            <w:r>
              <w:rPr>
                <w:sz w:val="24"/>
              </w:rPr>
              <w:t>gorduras.</w:t>
            </w:r>
            <w:r>
              <w:rPr>
                <w:spacing w:val="-2"/>
                <w:sz w:val="24"/>
              </w:rPr>
              <w:t xml:space="preserve"> </w:t>
            </w:r>
            <w:r>
              <w:rPr>
                <w:sz w:val="24"/>
              </w:rPr>
              <w:t>consumo regular de frutas, vegetais e proteínas magras.</w:t>
            </w:r>
          </w:p>
        </w:tc>
      </w:tr>
      <w:tr w:rsidR="00F53B2E" w14:paraId="145CC10E" w14:textId="77777777" w:rsidTr="00FA7771">
        <w:trPr>
          <w:trHeight w:val="910"/>
        </w:trPr>
        <w:tc>
          <w:tcPr>
            <w:tcW w:w="2041" w:type="dxa"/>
            <w:vMerge/>
            <w:tcBorders>
              <w:top w:val="nil"/>
            </w:tcBorders>
          </w:tcPr>
          <w:p w14:paraId="7DE0A76C" w14:textId="77777777" w:rsidR="00F53B2E" w:rsidRDefault="00F53B2E" w:rsidP="00FA7771">
            <w:pPr>
              <w:rPr>
                <w:sz w:val="2"/>
                <w:szCs w:val="2"/>
              </w:rPr>
            </w:pPr>
          </w:p>
        </w:tc>
        <w:tc>
          <w:tcPr>
            <w:tcW w:w="7018" w:type="dxa"/>
          </w:tcPr>
          <w:p w14:paraId="2E83E108" w14:textId="77777777" w:rsidR="00F53B2E" w:rsidRDefault="00F53B2E" w:rsidP="00FA7771">
            <w:pPr>
              <w:pStyle w:val="TableParagraph"/>
              <w:spacing w:line="273" w:lineRule="auto"/>
              <w:ind w:left="65"/>
              <w:rPr>
                <w:sz w:val="24"/>
              </w:rPr>
            </w:pPr>
            <w:r>
              <w:rPr>
                <w:sz w:val="24"/>
              </w:rPr>
              <w:t>-</w:t>
            </w:r>
            <w:r>
              <w:rPr>
                <w:spacing w:val="40"/>
                <w:sz w:val="24"/>
              </w:rPr>
              <w:t xml:space="preserve"> </w:t>
            </w:r>
            <w:r>
              <w:rPr>
                <w:sz w:val="24"/>
              </w:rPr>
              <w:t>Atividade</w:t>
            </w:r>
            <w:r>
              <w:rPr>
                <w:spacing w:val="40"/>
                <w:sz w:val="24"/>
              </w:rPr>
              <w:t xml:space="preserve"> </w:t>
            </w:r>
            <w:r>
              <w:rPr>
                <w:sz w:val="24"/>
              </w:rPr>
              <w:t>física:</w:t>
            </w:r>
            <w:r>
              <w:rPr>
                <w:spacing w:val="40"/>
                <w:sz w:val="24"/>
              </w:rPr>
              <w:t xml:space="preserve"> </w:t>
            </w:r>
            <w:r>
              <w:rPr>
                <w:sz w:val="24"/>
              </w:rPr>
              <w:t>a</w:t>
            </w:r>
            <w:r>
              <w:rPr>
                <w:spacing w:val="40"/>
                <w:sz w:val="24"/>
              </w:rPr>
              <w:t xml:space="preserve"> </w:t>
            </w:r>
            <w:r>
              <w:rPr>
                <w:sz w:val="24"/>
              </w:rPr>
              <w:t>paciente</w:t>
            </w:r>
            <w:r>
              <w:rPr>
                <w:spacing w:val="40"/>
                <w:sz w:val="24"/>
              </w:rPr>
              <w:t xml:space="preserve"> </w:t>
            </w:r>
            <w:r>
              <w:rPr>
                <w:sz w:val="24"/>
              </w:rPr>
              <w:t>realiza</w:t>
            </w:r>
            <w:r>
              <w:rPr>
                <w:spacing w:val="40"/>
                <w:sz w:val="24"/>
              </w:rPr>
              <w:t xml:space="preserve"> </w:t>
            </w:r>
            <w:r>
              <w:rPr>
                <w:sz w:val="24"/>
              </w:rPr>
              <w:t>caminhadas</w:t>
            </w:r>
            <w:r>
              <w:rPr>
                <w:spacing w:val="40"/>
                <w:sz w:val="24"/>
              </w:rPr>
              <w:t xml:space="preserve"> </w:t>
            </w:r>
            <w:r>
              <w:rPr>
                <w:sz w:val="24"/>
              </w:rPr>
              <w:t>leves</w:t>
            </w:r>
            <w:r>
              <w:rPr>
                <w:spacing w:val="40"/>
                <w:sz w:val="24"/>
              </w:rPr>
              <w:t xml:space="preserve"> </w:t>
            </w:r>
            <w:r>
              <w:rPr>
                <w:sz w:val="24"/>
              </w:rPr>
              <w:t>diariamente, dentro das suas limitações físicas.</w:t>
            </w:r>
          </w:p>
        </w:tc>
      </w:tr>
      <w:tr w:rsidR="00F53B2E" w14:paraId="77730CCF" w14:textId="77777777" w:rsidTr="00FA7771">
        <w:trPr>
          <w:trHeight w:val="495"/>
        </w:trPr>
        <w:tc>
          <w:tcPr>
            <w:tcW w:w="2041" w:type="dxa"/>
            <w:vMerge/>
            <w:tcBorders>
              <w:top w:val="nil"/>
            </w:tcBorders>
          </w:tcPr>
          <w:p w14:paraId="4567050F" w14:textId="77777777" w:rsidR="00F53B2E" w:rsidRDefault="00F53B2E" w:rsidP="00FA7771">
            <w:pPr>
              <w:rPr>
                <w:sz w:val="2"/>
                <w:szCs w:val="2"/>
              </w:rPr>
            </w:pPr>
          </w:p>
        </w:tc>
        <w:tc>
          <w:tcPr>
            <w:tcW w:w="7018" w:type="dxa"/>
          </w:tcPr>
          <w:p w14:paraId="1C39FB86" w14:textId="77777777" w:rsidR="00F53B2E" w:rsidRDefault="00F53B2E" w:rsidP="00FA7771">
            <w:pPr>
              <w:pStyle w:val="TableParagraph"/>
              <w:ind w:left="65"/>
              <w:rPr>
                <w:sz w:val="24"/>
              </w:rPr>
            </w:pPr>
            <w:r>
              <w:rPr>
                <w:sz w:val="24"/>
              </w:rPr>
              <w:t>-</w:t>
            </w:r>
            <w:r>
              <w:rPr>
                <w:spacing w:val="-1"/>
                <w:sz w:val="24"/>
              </w:rPr>
              <w:t xml:space="preserve"> </w:t>
            </w:r>
            <w:r>
              <w:rPr>
                <w:sz w:val="24"/>
              </w:rPr>
              <w:t>Tabagismo:</w:t>
            </w:r>
            <w:r>
              <w:rPr>
                <w:spacing w:val="-3"/>
                <w:sz w:val="24"/>
              </w:rPr>
              <w:t xml:space="preserve"> </w:t>
            </w:r>
            <w:r>
              <w:rPr>
                <w:sz w:val="24"/>
              </w:rPr>
              <w:t>a</w:t>
            </w:r>
            <w:r>
              <w:rPr>
                <w:spacing w:val="-3"/>
                <w:sz w:val="24"/>
              </w:rPr>
              <w:t xml:space="preserve"> </w:t>
            </w:r>
            <w:r>
              <w:rPr>
                <w:sz w:val="24"/>
              </w:rPr>
              <w:t>paciente</w:t>
            </w:r>
            <w:r>
              <w:rPr>
                <w:spacing w:val="-3"/>
                <w:sz w:val="24"/>
              </w:rPr>
              <w:t xml:space="preserve"> </w:t>
            </w:r>
            <w:r>
              <w:rPr>
                <w:sz w:val="24"/>
              </w:rPr>
              <w:t>não</w:t>
            </w:r>
            <w:r>
              <w:rPr>
                <w:spacing w:val="-1"/>
                <w:sz w:val="24"/>
              </w:rPr>
              <w:t xml:space="preserve"> </w:t>
            </w:r>
            <w:r>
              <w:rPr>
                <w:sz w:val="24"/>
              </w:rPr>
              <w:t>possui</w:t>
            </w:r>
            <w:r>
              <w:rPr>
                <w:spacing w:val="-3"/>
                <w:sz w:val="24"/>
              </w:rPr>
              <w:t xml:space="preserve"> </w:t>
            </w:r>
            <w:r>
              <w:rPr>
                <w:sz w:val="24"/>
              </w:rPr>
              <w:t>histórico</w:t>
            </w:r>
            <w:r>
              <w:rPr>
                <w:spacing w:val="-1"/>
                <w:sz w:val="24"/>
              </w:rPr>
              <w:t xml:space="preserve"> </w:t>
            </w:r>
            <w:r>
              <w:rPr>
                <w:sz w:val="24"/>
              </w:rPr>
              <w:t>de</w:t>
            </w:r>
            <w:r>
              <w:rPr>
                <w:spacing w:val="-2"/>
                <w:sz w:val="24"/>
              </w:rPr>
              <w:t xml:space="preserve"> tabagismo.</w:t>
            </w:r>
          </w:p>
        </w:tc>
      </w:tr>
      <w:tr w:rsidR="00F53B2E" w14:paraId="4BA4B9DA" w14:textId="77777777" w:rsidTr="00FA7771">
        <w:trPr>
          <w:trHeight w:val="499"/>
        </w:trPr>
        <w:tc>
          <w:tcPr>
            <w:tcW w:w="2041" w:type="dxa"/>
            <w:vMerge/>
            <w:tcBorders>
              <w:top w:val="nil"/>
            </w:tcBorders>
          </w:tcPr>
          <w:p w14:paraId="13BF45D5" w14:textId="77777777" w:rsidR="00F53B2E" w:rsidRDefault="00F53B2E" w:rsidP="00FA7771">
            <w:pPr>
              <w:rPr>
                <w:sz w:val="2"/>
                <w:szCs w:val="2"/>
              </w:rPr>
            </w:pPr>
          </w:p>
        </w:tc>
        <w:tc>
          <w:tcPr>
            <w:tcW w:w="7018" w:type="dxa"/>
          </w:tcPr>
          <w:p w14:paraId="2BE6ADC2" w14:textId="77777777" w:rsidR="00F53B2E" w:rsidRDefault="00F53B2E" w:rsidP="00FA7771">
            <w:pPr>
              <w:pStyle w:val="TableParagraph"/>
              <w:ind w:left="65"/>
              <w:rPr>
                <w:sz w:val="24"/>
              </w:rPr>
            </w:pPr>
            <w:r>
              <w:rPr>
                <w:sz w:val="24"/>
              </w:rPr>
              <w:t>-</w:t>
            </w:r>
            <w:r>
              <w:rPr>
                <w:spacing w:val="-3"/>
                <w:sz w:val="24"/>
              </w:rPr>
              <w:t xml:space="preserve"> </w:t>
            </w:r>
            <w:r>
              <w:rPr>
                <w:sz w:val="24"/>
              </w:rPr>
              <w:t>Consumo</w:t>
            </w:r>
            <w:r>
              <w:rPr>
                <w:spacing w:val="-1"/>
                <w:sz w:val="24"/>
              </w:rPr>
              <w:t xml:space="preserve"> </w:t>
            </w:r>
            <w:r>
              <w:rPr>
                <w:sz w:val="24"/>
              </w:rPr>
              <w:t>de</w:t>
            </w:r>
            <w:r>
              <w:rPr>
                <w:spacing w:val="-2"/>
                <w:sz w:val="24"/>
              </w:rPr>
              <w:t xml:space="preserve"> </w:t>
            </w:r>
            <w:r>
              <w:rPr>
                <w:sz w:val="24"/>
              </w:rPr>
              <w:t>álcool:</w:t>
            </w:r>
            <w:r>
              <w:rPr>
                <w:spacing w:val="-3"/>
                <w:sz w:val="24"/>
              </w:rPr>
              <w:t xml:space="preserve"> </w:t>
            </w:r>
            <w:r>
              <w:rPr>
                <w:sz w:val="24"/>
              </w:rPr>
              <w:t>a</w:t>
            </w:r>
            <w:r>
              <w:rPr>
                <w:spacing w:val="-1"/>
                <w:sz w:val="24"/>
              </w:rPr>
              <w:t xml:space="preserve"> </w:t>
            </w:r>
            <w:r>
              <w:rPr>
                <w:sz w:val="24"/>
              </w:rPr>
              <w:t>paciente</w:t>
            </w:r>
            <w:r>
              <w:rPr>
                <w:spacing w:val="-2"/>
                <w:sz w:val="24"/>
              </w:rPr>
              <w:t xml:space="preserve"> </w:t>
            </w:r>
            <w:r>
              <w:rPr>
                <w:sz w:val="24"/>
              </w:rPr>
              <w:t>não</w:t>
            </w:r>
            <w:r>
              <w:rPr>
                <w:spacing w:val="-1"/>
                <w:sz w:val="24"/>
              </w:rPr>
              <w:t xml:space="preserve"> </w:t>
            </w:r>
            <w:r>
              <w:rPr>
                <w:sz w:val="24"/>
              </w:rPr>
              <w:t>faz</w:t>
            </w:r>
            <w:r>
              <w:rPr>
                <w:spacing w:val="-3"/>
                <w:sz w:val="24"/>
              </w:rPr>
              <w:t xml:space="preserve"> </w:t>
            </w:r>
            <w:r>
              <w:rPr>
                <w:sz w:val="24"/>
              </w:rPr>
              <w:t>consumo regular</w:t>
            </w:r>
            <w:r>
              <w:rPr>
                <w:spacing w:val="-1"/>
                <w:sz w:val="24"/>
              </w:rPr>
              <w:t xml:space="preserve"> </w:t>
            </w:r>
            <w:r>
              <w:rPr>
                <w:sz w:val="24"/>
              </w:rPr>
              <w:t>de</w:t>
            </w:r>
            <w:r>
              <w:rPr>
                <w:spacing w:val="-2"/>
                <w:sz w:val="24"/>
              </w:rPr>
              <w:t xml:space="preserve"> álcool.</w:t>
            </w:r>
          </w:p>
        </w:tc>
      </w:tr>
      <w:tr w:rsidR="00F53B2E" w14:paraId="21BC455F" w14:textId="77777777" w:rsidTr="00FA7771">
        <w:trPr>
          <w:trHeight w:val="354"/>
        </w:trPr>
        <w:tc>
          <w:tcPr>
            <w:tcW w:w="2041" w:type="dxa"/>
            <w:tcBorders>
              <w:bottom w:val="nil"/>
            </w:tcBorders>
          </w:tcPr>
          <w:p w14:paraId="097AB9E3" w14:textId="77777777" w:rsidR="00F53B2E" w:rsidRDefault="00F53B2E" w:rsidP="00FA7771">
            <w:pPr>
              <w:pStyle w:val="TableParagraph"/>
              <w:rPr>
                <w:b/>
                <w:sz w:val="24"/>
              </w:rPr>
            </w:pPr>
            <w:r>
              <w:rPr>
                <w:b/>
                <w:spacing w:val="-2"/>
                <w:sz w:val="24"/>
              </w:rPr>
              <w:t>HISTÓRIA</w:t>
            </w:r>
          </w:p>
        </w:tc>
        <w:tc>
          <w:tcPr>
            <w:tcW w:w="7018" w:type="dxa"/>
            <w:vMerge w:val="restart"/>
          </w:tcPr>
          <w:p w14:paraId="4439FD33" w14:textId="77777777" w:rsidR="00F53B2E" w:rsidRDefault="00F53B2E" w:rsidP="00FA7771">
            <w:pPr>
              <w:pStyle w:val="TableParagraph"/>
              <w:spacing w:before="154"/>
              <w:ind w:left="0"/>
              <w:rPr>
                <w:sz w:val="24"/>
              </w:rPr>
            </w:pPr>
          </w:p>
          <w:p w14:paraId="7FB36F28" w14:textId="77777777" w:rsidR="00F53B2E" w:rsidRDefault="00F53B2E" w:rsidP="00FA7771">
            <w:pPr>
              <w:pStyle w:val="TableParagraph"/>
              <w:ind w:left="65"/>
              <w:rPr>
                <w:sz w:val="24"/>
              </w:rPr>
            </w:pPr>
            <w:r>
              <w:rPr>
                <w:sz w:val="24"/>
              </w:rPr>
              <w:t>-</w:t>
            </w:r>
            <w:r>
              <w:rPr>
                <w:spacing w:val="-2"/>
                <w:sz w:val="24"/>
              </w:rPr>
              <w:t xml:space="preserve"> </w:t>
            </w:r>
            <w:r>
              <w:rPr>
                <w:sz w:val="24"/>
              </w:rPr>
              <w:t>Diabetes Mellitus:</w:t>
            </w:r>
            <w:r>
              <w:rPr>
                <w:spacing w:val="-4"/>
                <w:sz w:val="24"/>
              </w:rPr>
              <w:t xml:space="preserve"> </w:t>
            </w:r>
            <w:r>
              <w:rPr>
                <w:sz w:val="24"/>
              </w:rPr>
              <w:t>não</w:t>
            </w:r>
            <w:r>
              <w:rPr>
                <w:spacing w:val="-1"/>
                <w:sz w:val="24"/>
              </w:rPr>
              <w:t xml:space="preserve"> </w:t>
            </w:r>
            <w:r>
              <w:rPr>
                <w:sz w:val="24"/>
              </w:rPr>
              <w:t>há</w:t>
            </w:r>
            <w:r>
              <w:rPr>
                <w:spacing w:val="-4"/>
                <w:sz w:val="24"/>
              </w:rPr>
              <w:t xml:space="preserve"> </w:t>
            </w:r>
            <w:r>
              <w:rPr>
                <w:sz w:val="24"/>
              </w:rPr>
              <w:t>histórico</w:t>
            </w:r>
            <w:r>
              <w:rPr>
                <w:spacing w:val="-1"/>
                <w:sz w:val="24"/>
              </w:rPr>
              <w:t xml:space="preserve"> </w:t>
            </w:r>
            <w:r>
              <w:rPr>
                <w:sz w:val="24"/>
              </w:rPr>
              <w:t>de</w:t>
            </w:r>
            <w:r>
              <w:rPr>
                <w:spacing w:val="-4"/>
                <w:sz w:val="24"/>
              </w:rPr>
              <w:t xml:space="preserve"> </w:t>
            </w:r>
            <w:r>
              <w:rPr>
                <w:sz w:val="24"/>
              </w:rPr>
              <w:t>diabetes na</w:t>
            </w:r>
            <w:r>
              <w:rPr>
                <w:spacing w:val="-3"/>
                <w:sz w:val="24"/>
              </w:rPr>
              <w:t xml:space="preserve"> </w:t>
            </w:r>
            <w:r>
              <w:rPr>
                <w:spacing w:val="-2"/>
                <w:sz w:val="24"/>
              </w:rPr>
              <w:t>família.</w:t>
            </w:r>
          </w:p>
        </w:tc>
      </w:tr>
      <w:tr w:rsidR="00F53B2E" w14:paraId="0906D69A" w14:textId="77777777" w:rsidTr="00FA7771">
        <w:trPr>
          <w:trHeight w:val="621"/>
        </w:trPr>
        <w:tc>
          <w:tcPr>
            <w:tcW w:w="2041" w:type="dxa"/>
            <w:tcBorders>
              <w:top w:val="nil"/>
            </w:tcBorders>
          </w:tcPr>
          <w:p w14:paraId="4EBE2075" w14:textId="77777777" w:rsidR="00F53B2E" w:rsidRDefault="00F53B2E" w:rsidP="00FA7771">
            <w:pPr>
              <w:pStyle w:val="TableParagraph"/>
              <w:spacing w:before="67"/>
              <w:rPr>
                <w:b/>
                <w:sz w:val="24"/>
              </w:rPr>
            </w:pPr>
            <w:r>
              <w:rPr>
                <w:b/>
                <w:spacing w:val="-2"/>
                <w:sz w:val="24"/>
              </w:rPr>
              <w:t>FAMILIAR:</w:t>
            </w:r>
          </w:p>
        </w:tc>
        <w:tc>
          <w:tcPr>
            <w:tcW w:w="7018" w:type="dxa"/>
            <w:vMerge/>
            <w:tcBorders>
              <w:top w:val="nil"/>
            </w:tcBorders>
          </w:tcPr>
          <w:p w14:paraId="6EF00543" w14:textId="77777777" w:rsidR="00F53B2E" w:rsidRDefault="00F53B2E" w:rsidP="00FA7771">
            <w:pPr>
              <w:rPr>
                <w:sz w:val="2"/>
                <w:szCs w:val="2"/>
              </w:rPr>
            </w:pPr>
          </w:p>
        </w:tc>
      </w:tr>
      <w:tr w:rsidR="00F53B2E" w14:paraId="6AFED9D2" w14:textId="77777777" w:rsidTr="00FA7771">
        <w:trPr>
          <w:trHeight w:val="915"/>
        </w:trPr>
        <w:tc>
          <w:tcPr>
            <w:tcW w:w="2041" w:type="dxa"/>
          </w:tcPr>
          <w:p w14:paraId="66637DC7" w14:textId="77777777" w:rsidR="00F53B2E" w:rsidRDefault="00F53B2E" w:rsidP="00FA7771">
            <w:pPr>
              <w:pStyle w:val="TableParagraph"/>
              <w:spacing w:before="0"/>
              <w:ind w:left="0"/>
              <w:rPr>
                <w:sz w:val="24"/>
              </w:rPr>
            </w:pPr>
          </w:p>
        </w:tc>
        <w:tc>
          <w:tcPr>
            <w:tcW w:w="7018" w:type="dxa"/>
          </w:tcPr>
          <w:p w14:paraId="11DD1F1A" w14:textId="77777777" w:rsidR="00F53B2E" w:rsidRDefault="00F53B2E" w:rsidP="00FA7771">
            <w:pPr>
              <w:pStyle w:val="TableParagraph"/>
              <w:spacing w:line="278" w:lineRule="auto"/>
              <w:ind w:left="65"/>
              <w:rPr>
                <w:sz w:val="24"/>
              </w:rPr>
            </w:pPr>
            <w:r>
              <w:rPr>
                <w:sz w:val="24"/>
              </w:rPr>
              <w:t>- Hipertensão Arterial Sistêmica: a paciente possui histórico familiar de hipertensão arterial, com pai e irmã sendo portadores da doença.</w:t>
            </w:r>
          </w:p>
        </w:tc>
      </w:tr>
      <w:tr w:rsidR="00F53B2E" w14:paraId="0028E147" w14:textId="77777777" w:rsidTr="00FA7771">
        <w:trPr>
          <w:trHeight w:val="915"/>
        </w:trPr>
        <w:tc>
          <w:tcPr>
            <w:tcW w:w="2041" w:type="dxa"/>
            <w:vMerge w:val="restart"/>
          </w:tcPr>
          <w:p w14:paraId="4DF74207" w14:textId="77777777" w:rsidR="00F53B2E" w:rsidRDefault="00F53B2E" w:rsidP="00FA7771">
            <w:pPr>
              <w:pStyle w:val="TableParagraph"/>
              <w:spacing w:line="357" w:lineRule="auto"/>
              <w:rPr>
                <w:b/>
                <w:sz w:val="24"/>
              </w:rPr>
            </w:pPr>
            <w:r>
              <w:rPr>
                <w:b/>
                <w:spacing w:val="-2"/>
                <w:sz w:val="24"/>
              </w:rPr>
              <w:t>HISTÓRICO PSICOSSOCIAL:</w:t>
            </w:r>
          </w:p>
        </w:tc>
        <w:tc>
          <w:tcPr>
            <w:tcW w:w="7018" w:type="dxa"/>
          </w:tcPr>
          <w:p w14:paraId="21ACE062" w14:textId="77777777" w:rsidR="00F53B2E" w:rsidRDefault="00F53B2E" w:rsidP="00FA7771">
            <w:pPr>
              <w:pStyle w:val="TableParagraph"/>
              <w:spacing w:line="273" w:lineRule="auto"/>
              <w:ind w:left="65"/>
              <w:rPr>
                <w:sz w:val="24"/>
              </w:rPr>
            </w:pPr>
            <w:r>
              <w:rPr>
                <w:sz w:val="24"/>
              </w:rPr>
              <w:t>- Estado Emocional: a paciente relata ter um bom</w:t>
            </w:r>
            <w:r>
              <w:rPr>
                <w:spacing w:val="27"/>
                <w:sz w:val="24"/>
              </w:rPr>
              <w:t xml:space="preserve"> </w:t>
            </w:r>
            <w:r>
              <w:rPr>
                <w:sz w:val="24"/>
              </w:rPr>
              <w:t>estado emocional e</w:t>
            </w:r>
            <w:r>
              <w:rPr>
                <w:spacing w:val="40"/>
                <w:sz w:val="24"/>
              </w:rPr>
              <w:t xml:space="preserve"> </w:t>
            </w:r>
            <w:r>
              <w:rPr>
                <w:sz w:val="24"/>
              </w:rPr>
              <w:t>estar satisfeita com seu suporte familiar.</w:t>
            </w:r>
          </w:p>
        </w:tc>
      </w:tr>
      <w:tr w:rsidR="00F53B2E" w14:paraId="19FEFB18" w14:textId="77777777" w:rsidTr="00FA7771">
        <w:trPr>
          <w:trHeight w:val="490"/>
        </w:trPr>
        <w:tc>
          <w:tcPr>
            <w:tcW w:w="2041" w:type="dxa"/>
            <w:vMerge/>
            <w:tcBorders>
              <w:top w:val="nil"/>
            </w:tcBorders>
          </w:tcPr>
          <w:p w14:paraId="3B5713D2" w14:textId="77777777" w:rsidR="00F53B2E" w:rsidRDefault="00F53B2E" w:rsidP="00FA7771">
            <w:pPr>
              <w:rPr>
                <w:sz w:val="2"/>
                <w:szCs w:val="2"/>
              </w:rPr>
            </w:pPr>
          </w:p>
        </w:tc>
        <w:tc>
          <w:tcPr>
            <w:tcW w:w="7018" w:type="dxa"/>
          </w:tcPr>
          <w:p w14:paraId="16A02D85" w14:textId="77777777" w:rsidR="00F53B2E" w:rsidRDefault="00F53B2E" w:rsidP="00FA7771">
            <w:pPr>
              <w:pStyle w:val="TableParagraph"/>
              <w:ind w:left="65"/>
              <w:rPr>
                <w:sz w:val="24"/>
              </w:rPr>
            </w:pPr>
            <w:r>
              <w:rPr>
                <w:sz w:val="24"/>
              </w:rPr>
              <w:t>-</w:t>
            </w:r>
            <w:r>
              <w:rPr>
                <w:spacing w:val="-1"/>
                <w:sz w:val="24"/>
              </w:rPr>
              <w:t xml:space="preserve"> </w:t>
            </w:r>
            <w:r>
              <w:rPr>
                <w:sz w:val="24"/>
              </w:rPr>
              <w:t>Rede</w:t>
            </w:r>
            <w:r>
              <w:rPr>
                <w:spacing w:val="-2"/>
                <w:sz w:val="24"/>
              </w:rPr>
              <w:t xml:space="preserve"> </w:t>
            </w:r>
            <w:r>
              <w:rPr>
                <w:sz w:val="24"/>
              </w:rPr>
              <w:t>de</w:t>
            </w:r>
            <w:r>
              <w:rPr>
                <w:spacing w:val="-2"/>
                <w:sz w:val="24"/>
              </w:rPr>
              <w:t xml:space="preserve"> </w:t>
            </w:r>
            <w:r>
              <w:rPr>
                <w:sz w:val="24"/>
              </w:rPr>
              <w:t>apoio:</w:t>
            </w:r>
            <w:r>
              <w:rPr>
                <w:spacing w:val="-3"/>
                <w:sz w:val="24"/>
              </w:rPr>
              <w:t xml:space="preserve"> </w:t>
            </w:r>
            <w:r>
              <w:rPr>
                <w:sz w:val="24"/>
              </w:rPr>
              <w:t>a</w:t>
            </w:r>
            <w:r>
              <w:rPr>
                <w:spacing w:val="-2"/>
                <w:sz w:val="24"/>
              </w:rPr>
              <w:t xml:space="preserve"> </w:t>
            </w:r>
            <w:r>
              <w:rPr>
                <w:sz w:val="24"/>
              </w:rPr>
              <w:t>paciente</w:t>
            </w:r>
            <w:r>
              <w:rPr>
                <w:spacing w:val="-2"/>
                <w:sz w:val="24"/>
              </w:rPr>
              <w:t xml:space="preserve"> </w:t>
            </w:r>
            <w:r>
              <w:rPr>
                <w:sz w:val="24"/>
              </w:rPr>
              <w:t>conta</w:t>
            </w:r>
            <w:r>
              <w:rPr>
                <w:spacing w:val="-3"/>
                <w:sz w:val="24"/>
              </w:rPr>
              <w:t xml:space="preserve"> </w:t>
            </w:r>
            <w:r>
              <w:rPr>
                <w:sz w:val="24"/>
              </w:rPr>
              <w:t>com</w:t>
            </w:r>
            <w:r>
              <w:rPr>
                <w:spacing w:val="-2"/>
                <w:sz w:val="24"/>
              </w:rPr>
              <w:t xml:space="preserve"> </w:t>
            </w:r>
            <w:r>
              <w:rPr>
                <w:sz w:val="24"/>
              </w:rPr>
              <w:t>suporte</w:t>
            </w:r>
            <w:r>
              <w:rPr>
                <w:spacing w:val="-2"/>
                <w:sz w:val="24"/>
              </w:rPr>
              <w:t xml:space="preserve"> familiar.</w:t>
            </w:r>
          </w:p>
        </w:tc>
      </w:tr>
    </w:tbl>
    <w:p w14:paraId="65F38EE6" w14:textId="77777777" w:rsidR="00F53B2E" w:rsidRDefault="00F53B2E" w:rsidP="00F53B2E">
      <w:pPr>
        <w:sectPr w:rsidR="00F53B2E" w:rsidSect="00CE2541">
          <w:headerReference w:type="default" r:id="rId17"/>
          <w:footerReference w:type="default" r:id="rId18"/>
          <w:pgSz w:w="11910" w:h="16840"/>
          <w:pgMar w:top="1600" w:right="1020" w:bottom="1276" w:left="1580" w:header="842" w:footer="1109" w:gutter="0"/>
          <w:cols w:space="720"/>
        </w:sectPr>
      </w:pPr>
    </w:p>
    <w:p w14:paraId="4BBDFCD3" w14:textId="77777777" w:rsidR="00F53B2E" w:rsidRDefault="00F53B2E" w:rsidP="00F53B2E">
      <w:pPr>
        <w:pStyle w:val="Corpodetexto"/>
        <w:spacing w:before="2" w:after="1"/>
        <w:rPr>
          <w:sz w:val="7"/>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7023"/>
      </w:tblGrid>
      <w:tr w:rsidR="00F53B2E" w14:paraId="512A4290" w14:textId="77777777" w:rsidTr="00FA7771">
        <w:trPr>
          <w:trHeight w:val="1225"/>
        </w:trPr>
        <w:tc>
          <w:tcPr>
            <w:tcW w:w="2036" w:type="dxa"/>
          </w:tcPr>
          <w:p w14:paraId="5298FA60" w14:textId="77777777" w:rsidR="00F53B2E" w:rsidRDefault="00F53B2E" w:rsidP="00FA7771">
            <w:pPr>
              <w:pStyle w:val="TableParagraph"/>
              <w:spacing w:before="0"/>
              <w:ind w:left="0"/>
              <w:rPr>
                <w:sz w:val="24"/>
              </w:rPr>
            </w:pPr>
          </w:p>
        </w:tc>
        <w:tc>
          <w:tcPr>
            <w:tcW w:w="7023" w:type="dxa"/>
          </w:tcPr>
          <w:p w14:paraId="51CA18E7" w14:textId="77777777" w:rsidR="00F53B2E" w:rsidRDefault="00F53B2E" w:rsidP="00FA7771">
            <w:pPr>
              <w:pStyle w:val="TableParagraph"/>
              <w:spacing w:line="278" w:lineRule="auto"/>
              <w:rPr>
                <w:sz w:val="24"/>
              </w:rPr>
            </w:pPr>
            <w:r>
              <w:rPr>
                <w:sz w:val="24"/>
              </w:rPr>
              <w:t>-</w:t>
            </w:r>
            <w:r>
              <w:rPr>
                <w:spacing w:val="27"/>
                <w:sz w:val="24"/>
              </w:rPr>
              <w:t xml:space="preserve"> </w:t>
            </w:r>
            <w:r>
              <w:rPr>
                <w:sz w:val="24"/>
              </w:rPr>
              <w:t>Nível de</w:t>
            </w:r>
            <w:r>
              <w:rPr>
                <w:spacing w:val="29"/>
                <w:sz w:val="24"/>
              </w:rPr>
              <w:t xml:space="preserve"> </w:t>
            </w:r>
            <w:r>
              <w:rPr>
                <w:sz w:val="24"/>
              </w:rPr>
              <w:t>atividade social:</w:t>
            </w:r>
            <w:r>
              <w:rPr>
                <w:spacing w:val="30"/>
                <w:sz w:val="24"/>
              </w:rPr>
              <w:t xml:space="preserve"> </w:t>
            </w:r>
            <w:r>
              <w:rPr>
                <w:sz w:val="24"/>
              </w:rPr>
              <w:t>a paciente se</w:t>
            </w:r>
            <w:r>
              <w:rPr>
                <w:spacing w:val="30"/>
                <w:sz w:val="24"/>
              </w:rPr>
              <w:t xml:space="preserve"> </w:t>
            </w:r>
            <w:r>
              <w:rPr>
                <w:sz w:val="24"/>
              </w:rPr>
              <w:t>envolve</w:t>
            </w:r>
            <w:r>
              <w:rPr>
                <w:spacing w:val="34"/>
                <w:sz w:val="24"/>
              </w:rPr>
              <w:t xml:space="preserve"> </w:t>
            </w:r>
            <w:r>
              <w:rPr>
                <w:sz w:val="24"/>
              </w:rPr>
              <w:t>em atividade</w:t>
            </w:r>
            <w:r>
              <w:rPr>
                <w:spacing w:val="35"/>
                <w:sz w:val="24"/>
              </w:rPr>
              <w:t xml:space="preserve"> </w:t>
            </w:r>
            <w:r>
              <w:rPr>
                <w:sz w:val="24"/>
              </w:rPr>
              <w:t>social como encontros religiosos.</w:t>
            </w:r>
          </w:p>
        </w:tc>
      </w:tr>
      <w:tr w:rsidR="00F53B2E" w14:paraId="12085D49" w14:textId="77777777" w:rsidTr="00FA7771">
        <w:trPr>
          <w:trHeight w:val="349"/>
        </w:trPr>
        <w:tc>
          <w:tcPr>
            <w:tcW w:w="2036" w:type="dxa"/>
            <w:tcBorders>
              <w:bottom w:val="nil"/>
            </w:tcBorders>
          </w:tcPr>
          <w:p w14:paraId="5D4876B0" w14:textId="77777777" w:rsidR="00F53B2E" w:rsidRDefault="00F53B2E" w:rsidP="00FA7771">
            <w:pPr>
              <w:pStyle w:val="TableParagraph"/>
              <w:rPr>
                <w:b/>
                <w:sz w:val="24"/>
              </w:rPr>
            </w:pPr>
            <w:r>
              <w:rPr>
                <w:b/>
                <w:spacing w:val="-2"/>
                <w:sz w:val="24"/>
              </w:rPr>
              <w:t>HISTÓRICO</w:t>
            </w:r>
          </w:p>
        </w:tc>
        <w:tc>
          <w:tcPr>
            <w:tcW w:w="7023" w:type="dxa"/>
            <w:tcBorders>
              <w:bottom w:val="nil"/>
            </w:tcBorders>
          </w:tcPr>
          <w:p w14:paraId="3FFE18C0" w14:textId="77777777" w:rsidR="00F53B2E" w:rsidRDefault="00F53B2E" w:rsidP="00FA7771">
            <w:pPr>
              <w:pStyle w:val="TableParagraph"/>
              <w:rPr>
                <w:sz w:val="24"/>
              </w:rPr>
            </w:pPr>
            <w:r>
              <w:rPr>
                <w:sz w:val="24"/>
              </w:rPr>
              <w:t>-</w:t>
            </w:r>
            <w:r>
              <w:rPr>
                <w:spacing w:val="-14"/>
                <w:sz w:val="24"/>
              </w:rPr>
              <w:t xml:space="preserve"> </w:t>
            </w:r>
            <w:r>
              <w:rPr>
                <w:sz w:val="24"/>
              </w:rPr>
              <w:t>Situação</w:t>
            </w:r>
            <w:r>
              <w:rPr>
                <w:spacing w:val="-13"/>
                <w:sz w:val="24"/>
              </w:rPr>
              <w:t xml:space="preserve"> </w:t>
            </w:r>
            <w:r>
              <w:rPr>
                <w:sz w:val="24"/>
              </w:rPr>
              <w:t>financeira:</w:t>
            </w:r>
            <w:r>
              <w:rPr>
                <w:spacing w:val="-13"/>
                <w:sz w:val="24"/>
              </w:rPr>
              <w:t xml:space="preserve"> </w:t>
            </w:r>
            <w:r>
              <w:rPr>
                <w:sz w:val="24"/>
              </w:rPr>
              <w:t>a</w:t>
            </w:r>
            <w:r>
              <w:rPr>
                <w:spacing w:val="-14"/>
                <w:sz w:val="24"/>
              </w:rPr>
              <w:t xml:space="preserve"> </w:t>
            </w:r>
            <w:r>
              <w:rPr>
                <w:sz w:val="24"/>
              </w:rPr>
              <w:t>paciente</w:t>
            </w:r>
            <w:r>
              <w:rPr>
                <w:spacing w:val="-14"/>
                <w:sz w:val="24"/>
              </w:rPr>
              <w:t xml:space="preserve"> </w:t>
            </w:r>
            <w:r>
              <w:rPr>
                <w:sz w:val="24"/>
              </w:rPr>
              <w:t>é</w:t>
            </w:r>
            <w:r>
              <w:rPr>
                <w:spacing w:val="-8"/>
                <w:sz w:val="24"/>
              </w:rPr>
              <w:t xml:space="preserve"> </w:t>
            </w:r>
            <w:r>
              <w:rPr>
                <w:sz w:val="24"/>
              </w:rPr>
              <w:t>aposentada</w:t>
            </w:r>
            <w:r>
              <w:rPr>
                <w:spacing w:val="-14"/>
                <w:sz w:val="24"/>
              </w:rPr>
              <w:t xml:space="preserve"> </w:t>
            </w:r>
            <w:r>
              <w:rPr>
                <w:sz w:val="24"/>
              </w:rPr>
              <w:t>e</w:t>
            </w:r>
            <w:r>
              <w:rPr>
                <w:spacing w:val="-14"/>
                <w:sz w:val="24"/>
              </w:rPr>
              <w:t xml:space="preserve"> </w:t>
            </w:r>
            <w:r>
              <w:rPr>
                <w:sz w:val="24"/>
              </w:rPr>
              <w:t>possui</w:t>
            </w:r>
            <w:r>
              <w:rPr>
                <w:spacing w:val="-13"/>
                <w:sz w:val="24"/>
              </w:rPr>
              <w:t xml:space="preserve"> </w:t>
            </w:r>
            <w:r>
              <w:rPr>
                <w:sz w:val="24"/>
              </w:rPr>
              <w:t>uma</w:t>
            </w:r>
            <w:r>
              <w:rPr>
                <w:spacing w:val="-14"/>
                <w:sz w:val="24"/>
              </w:rPr>
              <w:t xml:space="preserve"> </w:t>
            </w:r>
            <w:r>
              <w:rPr>
                <w:sz w:val="24"/>
              </w:rPr>
              <w:t>renda</w:t>
            </w:r>
            <w:r>
              <w:rPr>
                <w:spacing w:val="-8"/>
                <w:sz w:val="24"/>
              </w:rPr>
              <w:t xml:space="preserve"> </w:t>
            </w:r>
            <w:r>
              <w:rPr>
                <w:spacing w:val="-2"/>
                <w:sz w:val="24"/>
              </w:rPr>
              <w:t>estável.</w:t>
            </w:r>
          </w:p>
        </w:tc>
      </w:tr>
      <w:tr w:rsidR="00F53B2E" w14:paraId="74E1B8F5" w14:textId="77777777" w:rsidTr="00FA7771">
        <w:trPr>
          <w:trHeight w:val="560"/>
        </w:trPr>
        <w:tc>
          <w:tcPr>
            <w:tcW w:w="2036" w:type="dxa"/>
            <w:tcBorders>
              <w:top w:val="nil"/>
              <w:bottom w:val="nil"/>
            </w:tcBorders>
          </w:tcPr>
          <w:p w14:paraId="65EF83B2" w14:textId="77777777" w:rsidR="00F53B2E" w:rsidRDefault="00F53B2E" w:rsidP="00FA7771">
            <w:pPr>
              <w:pStyle w:val="TableParagraph"/>
              <w:spacing w:before="62"/>
              <w:rPr>
                <w:b/>
                <w:sz w:val="24"/>
              </w:rPr>
            </w:pPr>
            <w:r>
              <w:rPr>
                <w:b/>
                <w:spacing w:val="-2"/>
                <w:sz w:val="24"/>
              </w:rPr>
              <w:t>ECONÔMICO:</w:t>
            </w:r>
          </w:p>
        </w:tc>
        <w:tc>
          <w:tcPr>
            <w:tcW w:w="7023" w:type="dxa"/>
            <w:tcBorders>
              <w:top w:val="nil"/>
            </w:tcBorders>
          </w:tcPr>
          <w:p w14:paraId="309C3D20" w14:textId="77777777" w:rsidR="00F53B2E" w:rsidRDefault="00F53B2E" w:rsidP="00FA7771">
            <w:pPr>
              <w:pStyle w:val="TableParagraph"/>
              <w:spacing w:before="0"/>
              <w:ind w:left="0"/>
              <w:rPr>
                <w:sz w:val="24"/>
              </w:rPr>
            </w:pPr>
          </w:p>
        </w:tc>
      </w:tr>
      <w:tr w:rsidR="00F53B2E" w14:paraId="156D319B" w14:textId="77777777" w:rsidTr="00FA7771">
        <w:trPr>
          <w:trHeight w:val="301"/>
        </w:trPr>
        <w:tc>
          <w:tcPr>
            <w:tcW w:w="2036" w:type="dxa"/>
            <w:tcBorders>
              <w:top w:val="nil"/>
              <w:bottom w:val="nil"/>
            </w:tcBorders>
          </w:tcPr>
          <w:p w14:paraId="12818206" w14:textId="77777777" w:rsidR="00F53B2E" w:rsidRDefault="00F53B2E" w:rsidP="00FA7771">
            <w:pPr>
              <w:pStyle w:val="TableParagraph"/>
              <w:spacing w:before="0"/>
              <w:ind w:left="0"/>
            </w:pPr>
          </w:p>
        </w:tc>
        <w:tc>
          <w:tcPr>
            <w:tcW w:w="7023" w:type="dxa"/>
            <w:tcBorders>
              <w:bottom w:val="nil"/>
            </w:tcBorders>
          </w:tcPr>
          <w:p w14:paraId="0D65CCC4" w14:textId="77777777" w:rsidR="00F53B2E" w:rsidRDefault="00F53B2E" w:rsidP="00FA7771">
            <w:pPr>
              <w:pStyle w:val="TableParagraph"/>
              <w:rPr>
                <w:sz w:val="24"/>
              </w:rPr>
            </w:pPr>
            <w:r>
              <w:rPr>
                <w:sz w:val="24"/>
              </w:rPr>
              <w:t>-</w:t>
            </w:r>
            <w:r>
              <w:rPr>
                <w:spacing w:val="-4"/>
                <w:sz w:val="24"/>
              </w:rPr>
              <w:t xml:space="preserve"> </w:t>
            </w:r>
            <w:r>
              <w:rPr>
                <w:sz w:val="24"/>
              </w:rPr>
              <w:t>Acesso</w:t>
            </w:r>
            <w:r>
              <w:rPr>
                <w:spacing w:val="-2"/>
                <w:sz w:val="24"/>
              </w:rPr>
              <w:t xml:space="preserve"> </w:t>
            </w:r>
            <w:r>
              <w:rPr>
                <w:sz w:val="24"/>
              </w:rPr>
              <w:t>a</w:t>
            </w:r>
            <w:r>
              <w:rPr>
                <w:spacing w:val="-8"/>
                <w:sz w:val="24"/>
              </w:rPr>
              <w:t xml:space="preserve"> </w:t>
            </w:r>
            <w:r>
              <w:rPr>
                <w:sz w:val="24"/>
              </w:rPr>
              <w:t>recursos</w:t>
            </w:r>
            <w:r>
              <w:rPr>
                <w:spacing w:val="-1"/>
                <w:sz w:val="24"/>
              </w:rPr>
              <w:t xml:space="preserve"> </w:t>
            </w:r>
            <w:r>
              <w:rPr>
                <w:sz w:val="24"/>
              </w:rPr>
              <w:t>de</w:t>
            </w:r>
            <w:r>
              <w:rPr>
                <w:spacing w:val="-9"/>
                <w:sz w:val="24"/>
              </w:rPr>
              <w:t xml:space="preserve"> </w:t>
            </w:r>
            <w:r>
              <w:rPr>
                <w:sz w:val="24"/>
              </w:rPr>
              <w:t>saúde:</w:t>
            </w:r>
            <w:r>
              <w:rPr>
                <w:spacing w:val="-3"/>
                <w:sz w:val="24"/>
              </w:rPr>
              <w:t xml:space="preserve"> </w:t>
            </w:r>
            <w:r>
              <w:rPr>
                <w:sz w:val="24"/>
              </w:rPr>
              <w:t>a</w:t>
            </w:r>
            <w:r>
              <w:rPr>
                <w:spacing w:val="-4"/>
                <w:sz w:val="24"/>
              </w:rPr>
              <w:t xml:space="preserve"> </w:t>
            </w:r>
            <w:r>
              <w:rPr>
                <w:sz w:val="24"/>
              </w:rPr>
              <w:t>paciente</w:t>
            </w:r>
            <w:r>
              <w:rPr>
                <w:spacing w:val="-4"/>
                <w:sz w:val="24"/>
              </w:rPr>
              <w:t xml:space="preserve"> </w:t>
            </w:r>
            <w:r>
              <w:rPr>
                <w:sz w:val="24"/>
              </w:rPr>
              <w:t>possui</w:t>
            </w:r>
            <w:r>
              <w:rPr>
                <w:spacing w:val="-3"/>
                <w:sz w:val="24"/>
              </w:rPr>
              <w:t xml:space="preserve"> </w:t>
            </w:r>
            <w:r>
              <w:rPr>
                <w:sz w:val="24"/>
              </w:rPr>
              <w:t>acesso</w:t>
            </w:r>
            <w:r>
              <w:rPr>
                <w:spacing w:val="-2"/>
                <w:sz w:val="24"/>
              </w:rPr>
              <w:t xml:space="preserve"> </w:t>
            </w:r>
            <w:r>
              <w:rPr>
                <w:sz w:val="24"/>
              </w:rPr>
              <w:t>regular</w:t>
            </w:r>
            <w:r>
              <w:rPr>
                <w:spacing w:val="-2"/>
                <w:sz w:val="24"/>
              </w:rPr>
              <w:t xml:space="preserve"> </w:t>
            </w:r>
            <w:r>
              <w:rPr>
                <w:sz w:val="24"/>
              </w:rPr>
              <w:t>a</w:t>
            </w:r>
            <w:r>
              <w:rPr>
                <w:spacing w:val="-3"/>
                <w:sz w:val="24"/>
              </w:rPr>
              <w:t xml:space="preserve"> </w:t>
            </w:r>
            <w:r>
              <w:rPr>
                <w:spacing w:val="-2"/>
                <w:sz w:val="24"/>
              </w:rPr>
              <w:t>recursos</w:t>
            </w:r>
          </w:p>
        </w:tc>
      </w:tr>
      <w:tr w:rsidR="00F53B2E" w14:paraId="2FD14CE8" w14:textId="77777777" w:rsidTr="00FA7771">
        <w:trPr>
          <w:trHeight w:val="317"/>
        </w:trPr>
        <w:tc>
          <w:tcPr>
            <w:tcW w:w="2036" w:type="dxa"/>
            <w:tcBorders>
              <w:top w:val="nil"/>
              <w:bottom w:val="nil"/>
            </w:tcBorders>
          </w:tcPr>
          <w:p w14:paraId="1914B5D7" w14:textId="77777777" w:rsidR="00F53B2E" w:rsidRDefault="00F53B2E" w:rsidP="00FA7771">
            <w:pPr>
              <w:pStyle w:val="TableParagraph"/>
              <w:spacing w:before="0"/>
              <w:ind w:left="0"/>
              <w:rPr>
                <w:sz w:val="24"/>
              </w:rPr>
            </w:pPr>
          </w:p>
        </w:tc>
        <w:tc>
          <w:tcPr>
            <w:tcW w:w="7023" w:type="dxa"/>
            <w:tcBorders>
              <w:top w:val="nil"/>
              <w:bottom w:val="nil"/>
            </w:tcBorders>
          </w:tcPr>
          <w:p w14:paraId="4A90CB3A" w14:textId="77777777" w:rsidR="00F53B2E" w:rsidRDefault="00F53B2E" w:rsidP="00FA7771">
            <w:pPr>
              <w:pStyle w:val="TableParagraph"/>
              <w:tabs>
                <w:tab w:val="left" w:pos="624"/>
                <w:tab w:val="left" w:pos="1558"/>
                <w:tab w:val="left" w:pos="2788"/>
                <w:tab w:val="left" w:pos="4562"/>
                <w:tab w:val="left" w:pos="5785"/>
                <w:tab w:val="left" w:pos="6899"/>
              </w:tabs>
              <w:spacing w:before="14"/>
              <w:rPr>
                <w:sz w:val="24"/>
              </w:rPr>
            </w:pPr>
            <w:r>
              <w:rPr>
                <w:spacing w:val="-5"/>
                <w:sz w:val="24"/>
              </w:rPr>
              <w:t>de</w:t>
            </w:r>
            <w:r>
              <w:rPr>
                <w:sz w:val="24"/>
              </w:rPr>
              <w:tab/>
            </w:r>
            <w:r>
              <w:rPr>
                <w:spacing w:val="-2"/>
                <w:sz w:val="24"/>
              </w:rPr>
              <w:t>saúde,</w:t>
            </w:r>
            <w:r>
              <w:rPr>
                <w:sz w:val="24"/>
              </w:rPr>
              <w:tab/>
            </w:r>
            <w:r>
              <w:rPr>
                <w:spacing w:val="-2"/>
                <w:sz w:val="24"/>
              </w:rPr>
              <w:t>incluindo</w:t>
            </w:r>
            <w:r>
              <w:rPr>
                <w:sz w:val="24"/>
              </w:rPr>
              <w:tab/>
            </w:r>
            <w:r>
              <w:rPr>
                <w:spacing w:val="-2"/>
                <w:sz w:val="24"/>
              </w:rPr>
              <w:t>medicamentos,</w:t>
            </w:r>
            <w:r>
              <w:rPr>
                <w:sz w:val="24"/>
              </w:rPr>
              <w:tab/>
            </w:r>
            <w:r>
              <w:rPr>
                <w:spacing w:val="-2"/>
                <w:sz w:val="24"/>
              </w:rPr>
              <w:t>consultas</w:t>
            </w:r>
            <w:r>
              <w:rPr>
                <w:sz w:val="24"/>
              </w:rPr>
              <w:tab/>
            </w:r>
            <w:r>
              <w:rPr>
                <w:spacing w:val="-2"/>
                <w:sz w:val="24"/>
              </w:rPr>
              <w:t>médicas</w:t>
            </w:r>
            <w:r>
              <w:rPr>
                <w:sz w:val="24"/>
              </w:rPr>
              <w:tab/>
            </w:r>
            <w:r>
              <w:rPr>
                <w:spacing w:val="-10"/>
                <w:sz w:val="24"/>
              </w:rPr>
              <w:t>e</w:t>
            </w:r>
          </w:p>
        </w:tc>
      </w:tr>
      <w:tr w:rsidR="00F53B2E" w14:paraId="21F93D44" w14:textId="77777777" w:rsidTr="00FA7771">
        <w:trPr>
          <w:trHeight w:val="710"/>
        </w:trPr>
        <w:tc>
          <w:tcPr>
            <w:tcW w:w="2036" w:type="dxa"/>
            <w:tcBorders>
              <w:top w:val="nil"/>
            </w:tcBorders>
          </w:tcPr>
          <w:p w14:paraId="0B803C26" w14:textId="77777777" w:rsidR="00F53B2E" w:rsidRDefault="00F53B2E" w:rsidP="00FA7771">
            <w:pPr>
              <w:pStyle w:val="TableParagraph"/>
              <w:spacing w:before="0"/>
              <w:ind w:left="0"/>
              <w:rPr>
                <w:sz w:val="24"/>
              </w:rPr>
            </w:pPr>
          </w:p>
        </w:tc>
        <w:tc>
          <w:tcPr>
            <w:tcW w:w="7023" w:type="dxa"/>
            <w:tcBorders>
              <w:top w:val="nil"/>
            </w:tcBorders>
          </w:tcPr>
          <w:p w14:paraId="51902571" w14:textId="77777777" w:rsidR="00F53B2E" w:rsidRDefault="00F53B2E" w:rsidP="00FA7771">
            <w:pPr>
              <w:pStyle w:val="TableParagraph"/>
              <w:spacing w:before="17"/>
              <w:rPr>
                <w:sz w:val="24"/>
              </w:rPr>
            </w:pPr>
            <w:r>
              <w:rPr>
                <w:sz w:val="24"/>
              </w:rPr>
              <w:t>acompanhamento</w:t>
            </w:r>
            <w:r>
              <w:rPr>
                <w:spacing w:val="-8"/>
                <w:sz w:val="24"/>
              </w:rPr>
              <w:t xml:space="preserve"> </w:t>
            </w:r>
            <w:r>
              <w:rPr>
                <w:spacing w:val="-2"/>
                <w:sz w:val="24"/>
              </w:rPr>
              <w:t>estomoterapêutico.</w:t>
            </w:r>
          </w:p>
        </w:tc>
      </w:tr>
    </w:tbl>
    <w:p w14:paraId="5D30444D" w14:textId="77777777" w:rsidR="00F53B2E" w:rsidRDefault="00F53B2E" w:rsidP="00F53B2E">
      <w:pPr>
        <w:ind w:firstLine="0"/>
        <w:rPr>
          <w:szCs w:val="24"/>
        </w:rPr>
      </w:pPr>
    </w:p>
    <w:p w14:paraId="2BCB1355" w14:textId="77777777" w:rsidR="00F53B2E" w:rsidRDefault="00F53B2E" w:rsidP="00F53B2E">
      <w:pPr>
        <w:pStyle w:val="Ttulo1"/>
      </w:pPr>
      <w:r>
        <w:t>EVOLUÇÃO</w:t>
      </w:r>
      <w:r>
        <w:rPr>
          <w:spacing w:val="1"/>
        </w:rPr>
        <w:t xml:space="preserve"> </w:t>
      </w:r>
      <w:r>
        <w:t>DE</w:t>
      </w:r>
      <w:r>
        <w:rPr>
          <w:spacing w:val="-1"/>
        </w:rPr>
        <w:t xml:space="preserve"> </w:t>
      </w:r>
      <w:r>
        <w:rPr>
          <w:spacing w:val="-2"/>
        </w:rPr>
        <w:t>ENFERMAGEM</w:t>
      </w:r>
    </w:p>
    <w:p w14:paraId="52DC632D" w14:textId="77777777" w:rsidR="00F53B2E" w:rsidRDefault="00F53B2E" w:rsidP="00F53B2E"/>
    <w:p w14:paraId="28B172A1" w14:textId="6BD592DB" w:rsidR="00F53B2E" w:rsidRDefault="00F53B2E" w:rsidP="00F53B2E">
      <w:r>
        <w:t xml:space="preserve">Em 16/10/2023, </w:t>
      </w:r>
      <w:proofErr w:type="gramStart"/>
      <w:r>
        <w:t>ás</w:t>
      </w:r>
      <w:proofErr w:type="gramEnd"/>
      <w:r>
        <w:t xml:space="preserve"> 10h, realizada visita domiciliar. Paciente idosa, 76 anos, sexo feminino, DM tipo II + HAS com histórico de amputação de MIE 5º pododáctilo, em uso de Losartana 50</w:t>
      </w:r>
      <w:r>
        <w:rPr>
          <w:spacing w:val="-4"/>
        </w:rPr>
        <w:t xml:space="preserve"> </w:t>
      </w:r>
      <w:r>
        <w:t>mg</w:t>
      </w:r>
      <w:r>
        <w:rPr>
          <w:spacing w:val="-4"/>
        </w:rPr>
        <w:t xml:space="preserve"> </w:t>
      </w:r>
      <w:r>
        <w:t>1-0-0</w:t>
      </w:r>
      <w:r>
        <w:rPr>
          <w:spacing w:val="-4"/>
        </w:rPr>
        <w:t xml:space="preserve"> </w:t>
      </w:r>
      <w:r>
        <w:t>e</w:t>
      </w:r>
      <w:r>
        <w:rPr>
          <w:spacing w:val="-1"/>
        </w:rPr>
        <w:t xml:space="preserve"> </w:t>
      </w:r>
      <w:r>
        <w:t>metformina</w:t>
      </w:r>
      <w:r>
        <w:rPr>
          <w:spacing w:val="-5"/>
        </w:rPr>
        <w:t xml:space="preserve"> </w:t>
      </w:r>
      <w:r>
        <w:t>1-0-1. A</w:t>
      </w:r>
      <w:r>
        <w:rPr>
          <w:spacing w:val="-3"/>
        </w:rPr>
        <w:t xml:space="preserve"> </w:t>
      </w:r>
      <w:r>
        <w:t>paciente</w:t>
      </w:r>
      <w:r>
        <w:rPr>
          <w:spacing w:val="-6"/>
        </w:rPr>
        <w:t xml:space="preserve"> </w:t>
      </w:r>
      <w:r>
        <w:t>relata</w:t>
      </w:r>
      <w:r>
        <w:rPr>
          <w:spacing w:val="-1"/>
        </w:rPr>
        <w:t xml:space="preserve"> </w:t>
      </w:r>
      <w:r>
        <w:t>ter</w:t>
      </w:r>
      <w:r>
        <w:rPr>
          <w:spacing w:val="-1"/>
        </w:rPr>
        <w:t xml:space="preserve"> </w:t>
      </w:r>
      <w:r>
        <w:t>recebido vista</w:t>
      </w:r>
      <w:r>
        <w:rPr>
          <w:spacing w:val="-1"/>
        </w:rPr>
        <w:t xml:space="preserve"> </w:t>
      </w:r>
      <w:r>
        <w:t>médica</w:t>
      </w:r>
      <w:r>
        <w:rPr>
          <w:spacing w:val="-6"/>
        </w:rPr>
        <w:t xml:space="preserve"> </w:t>
      </w:r>
      <w:r>
        <w:t>domiciliar, onde foi</w:t>
      </w:r>
      <w:r>
        <w:rPr>
          <w:spacing w:val="-5"/>
        </w:rPr>
        <w:t xml:space="preserve"> </w:t>
      </w:r>
      <w:r>
        <w:t>prescrito</w:t>
      </w:r>
      <w:r>
        <w:rPr>
          <w:spacing w:val="-1"/>
        </w:rPr>
        <w:t xml:space="preserve"> </w:t>
      </w:r>
      <w:proofErr w:type="spellStart"/>
      <w:r>
        <w:t>Ciprofloxacino</w:t>
      </w:r>
      <w:proofErr w:type="spellEnd"/>
      <w:r>
        <w:rPr>
          <w:spacing w:val="-1"/>
        </w:rPr>
        <w:t xml:space="preserve"> </w:t>
      </w:r>
      <w:r>
        <w:t>de</w:t>
      </w:r>
      <w:r>
        <w:rPr>
          <w:spacing w:val="-3"/>
        </w:rPr>
        <w:t xml:space="preserve"> </w:t>
      </w:r>
      <w:r>
        <w:t>500</w:t>
      </w:r>
      <w:r>
        <w:rPr>
          <w:spacing w:val="-1"/>
        </w:rPr>
        <w:t xml:space="preserve"> </w:t>
      </w:r>
      <w:r>
        <w:t>mg</w:t>
      </w:r>
      <w:r>
        <w:rPr>
          <w:spacing w:val="-1"/>
        </w:rPr>
        <w:t xml:space="preserve"> </w:t>
      </w:r>
      <w:r>
        <w:t>de</w:t>
      </w:r>
      <w:r>
        <w:rPr>
          <w:spacing w:val="-2"/>
        </w:rPr>
        <w:t xml:space="preserve"> </w:t>
      </w:r>
      <w:r>
        <w:t>12/12h</w:t>
      </w:r>
      <w:r>
        <w:rPr>
          <w:spacing w:val="-1"/>
        </w:rPr>
        <w:t xml:space="preserve"> </w:t>
      </w:r>
      <w:r>
        <w:t>mais aplicação</w:t>
      </w:r>
      <w:r>
        <w:rPr>
          <w:spacing w:val="-1"/>
        </w:rPr>
        <w:t xml:space="preserve"> </w:t>
      </w:r>
      <w:r>
        <w:t>de</w:t>
      </w:r>
      <w:r>
        <w:rPr>
          <w:spacing w:val="-3"/>
        </w:rPr>
        <w:t xml:space="preserve"> </w:t>
      </w:r>
      <w:r>
        <w:t>dose</w:t>
      </w:r>
      <w:r>
        <w:rPr>
          <w:spacing w:val="-3"/>
        </w:rPr>
        <w:t xml:space="preserve"> </w:t>
      </w:r>
      <w:r>
        <w:t>única</w:t>
      </w:r>
      <w:r>
        <w:rPr>
          <w:spacing w:val="-3"/>
        </w:rPr>
        <w:t xml:space="preserve"> </w:t>
      </w:r>
      <w:r>
        <w:t>de</w:t>
      </w:r>
      <w:r>
        <w:rPr>
          <w:spacing w:val="-2"/>
        </w:rPr>
        <w:t xml:space="preserve"> </w:t>
      </w:r>
      <w:proofErr w:type="spellStart"/>
      <w:r>
        <w:rPr>
          <w:spacing w:val="-2"/>
        </w:rPr>
        <w:t>Benzetacil</w:t>
      </w:r>
      <w:proofErr w:type="spellEnd"/>
    </w:p>
    <w:p w14:paraId="7693E285" w14:textId="3B6E00D7" w:rsidR="00F53B2E" w:rsidRDefault="00F53B2E" w:rsidP="00F53B2E">
      <w:r>
        <w:t>1.200.000</w:t>
      </w:r>
      <w:r>
        <w:rPr>
          <w:spacing w:val="-10"/>
        </w:rPr>
        <w:t xml:space="preserve"> </w:t>
      </w:r>
      <w:r>
        <w:t>UI</w:t>
      </w:r>
      <w:r>
        <w:rPr>
          <w:spacing w:val="-9"/>
        </w:rPr>
        <w:t xml:space="preserve"> </w:t>
      </w:r>
      <w:r>
        <w:t>mais</w:t>
      </w:r>
      <w:r>
        <w:rPr>
          <w:spacing w:val="-8"/>
        </w:rPr>
        <w:t xml:space="preserve"> </w:t>
      </w:r>
      <w:r>
        <w:t>solicitação</w:t>
      </w:r>
      <w:r>
        <w:rPr>
          <w:spacing w:val="-3"/>
        </w:rPr>
        <w:t xml:space="preserve"> </w:t>
      </w:r>
      <w:r>
        <w:t>de</w:t>
      </w:r>
      <w:r>
        <w:rPr>
          <w:spacing w:val="-11"/>
        </w:rPr>
        <w:t xml:space="preserve"> </w:t>
      </w:r>
      <w:r>
        <w:t>exames</w:t>
      </w:r>
      <w:r>
        <w:rPr>
          <w:spacing w:val="-3"/>
        </w:rPr>
        <w:t xml:space="preserve"> </w:t>
      </w:r>
      <w:r>
        <w:t>laboratoriais,</w:t>
      </w:r>
      <w:r>
        <w:rPr>
          <w:spacing w:val="-10"/>
        </w:rPr>
        <w:t xml:space="preserve"> </w:t>
      </w:r>
      <w:r>
        <w:t>avaliação</w:t>
      </w:r>
      <w:r>
        <w:rPr>
          <w:spacing w:val="-4"/>
        </w:rPr>
        <w:t xml:space="preserve"> </w:t>
      </w:r>
      <w:r>
        <w:t>especializada</w:t>
      </w:r>
      <w:r>
        <w:rPr>
          <w:spacing w:val="-11"/>
        </w:rPr>
        <w:t xml:space="preserve"> </w:t>
      </w:r>
      <w:r>
        <w:t>do</w:t>
      </w:r>
      <w:r>
        <w:rPr>
          <w:spacing w:val="-5"/>
        </w:rPr>
        <w:t xml:space="preserve"> </w:t>
      </w:r>
      <w:r>
        <w:t>Cirurgião</w:t>
      </w:r>
      <w:r>
        <w:rPr>
          <w:spacing w:val="-10"/>
        </w:rPr>
        <w:t xml:space="preserve"> </w:t>
      </w:r>
      <w:r>
        <w:t>e Vascular.</w:t>
      </w:r>
      <w:r>
        <w:rPr>
          <w:spacing w:val="-3"/>
        </w:rPr>
        <w:t xml:space="preserve"> </w:t>
      </w:r>
      <w:r>
        <w:t>Ao</w:t>
      </w:r>
      <w:r>
        <w:rPr>
          <w:spacing w:val="-3"/>
        </w:rPr>
        <w:t xml:space="preserve"> </w:t>
      </w:r>
      <w:r>
        <w:t>exame físico:</w:t>
      </w:r>
      <w:r>
        <w:rPr>
          <w:spacing w:val="-5"/>
        </w:rPr>
        <w:t xml:space="preserve"> </w:t>
      </w:r>
      <w:r>
        <w:t>Evolui estável,</w:t>
      </w:r>
      <w:r>
        <w:rPr>
          <w:spacing w:val="-3"/>
        </w:rPr>
        <w:t xml:space="preserve"> </w:t>
      </w:r>
      <w:r>
        <w:t>alerta,</w:t>
      </w:r>
      <w:r>
        <w:rPr>
          <w:spacing w:val="-3"/>
        </w:rPr>
        <w:t xml:space="preserve"> </w:t>
      </w:r>
      <w:r>
        <w:t>orientada, verbalizando,</w:t>
      </w:r>
      <w:r>
        <w:rPr>
          <w:spacing w:val="-3"/>
        </w:rPr>
        <w:t xml:space="preserve"> </w:t>
      </w:r>
      <w:r>
        <w:t>deambulando com auxílio</w:t>
      </w:r>
      <w:r>
        <w:rPr>
          <w:spacing w:val="-3"/>
        </w:rPr>
        <w:t xml:space="preserve"> </w:t>
      </w:r>
      <w:r>
        <w:t>de</w:t>
      </w:r>
      <w:r>
        <w:rPr>
          <w:spacing w:val="-9"/>
        </w:rPr>
        <w:t xml:space="preserve"> </w:t>
      </w:r>
      <w:r>
        <w:t>bengalas</w:t>
      </w:r>
      <w:r>
        <w:rPr>
          <w:spacing w:val="-1"/>
        </w:rPr>
        <w:t xml:space="preserve"> </w:t>
      </w:r>
      <w:r>
        <w:t>e</w:t>
      </w:r>
      <w:r>
        <w:rPr>
          <w:spacing w:val="-9"/>
        </w:rPr>
        <w:t xml:space="preserve"> </w:t>
      </w:r>
      <w:r>
        <w:t>em</w:t>
      </w:r>
      <w:r>
        <w:rPr>
          <w:spacing w:val="-4"/>
        </w:rPr>
        <w:t xml:space="preserve"> </w:t>
      </w:r>
      <w:r>
        <w:t>uso</w:t>
      </w:r>
      <w:r>
        <w:rPr>
          <w:spacing w:val="-8"/>
        </w:rPr>
        <w:t xml:space="preserve"> </w:t>
      </w:r>
      <w:r>
        <w:t>de</w:t>
      </w:r>
      <w:r>
        <w:rPr>
          <w:spacing w:val="-9"/>
        </w:rPr>
        <w:t xml:space="preserve"> </w:t>
      </w:r>
      <w:r>
        <w:t>cadeira</w:t>
      </w:r>
      <w:r>
        <w:rPr>
          <w:spacing w:val="-9"/>
        </w:rPr>
        <w:t xml:space="preserve"> </w:t>
      </w:r>
      <w:r>
        <w:t>de</w:t>
      </w:r>
      <w:r>
        <w:rPr>
          <w:spacing w:val="-9"/>
        </w:rPr>
        <w:t xml:space="preserve"> </w:t>
      </w:r>
      <w:r>
        <w:t>rodas,</w:t>
      </w:r>
      <w:r>
        <w:rPr>
          <w:spacing w:val="-8"/>
        </w:rPr>
        <w:t xml:space="preserve"> </w:t>
      </w:r>
      <w:r>
        <w:t>hidratada,</w:t>
      </w:r>
      <w:r>
        <w:rPr>
          <w:spacing w:val="-8"/>
        </w:rPr>
        <w:t xml:space="preserve"> </w:t>
      </w:r>
      <w:r>
        <w:t>higienizada,</w:t>
      </w:r>
      <w:r>
        <w:rPr>
          <w:spacing w:val="-8"/>
        </w:rPr>
        <w:t xml:space="preserve"> </w:t>
      </w:r>
      <w:r>
        <w:t>aceitou</w:t>
      </w:r>
      <w:r>
        <w:rPr>
          <w:spacing w:val="-8"/>
        </w:rPr>
        <w:t xml:space="preserve"> </w:t>
      </w:r>
      <w:r>
        <w:t>dieta</w:t>
      </w:r>
      <w:r>
        <w:rPr>
          <w:spacing w:val="-9"/>
        </w:rPr>
        <w:t xml:space="preserve"> </w:t>
      </w:r>
      <w:r>
        <w:t>branda, acianótica,</w:t>
      </w:r>
      <w:r>
        <w:rPr>
          <w:spacing w:val="40"/>
        </w:rPr>
        <w:t xml:space="preserve"> </w:t>
      </w:r>
      <w:r>
        <w:t xml:space="preserve">normotensa, </w:t>
      </w:r>
      <w:proofErr w:type="spellStart"/>
      <w:r>
        <w:t>normocardica</w:t>
      </w:r>
      <w:proofErr w:type="spellEnd"/>
      <w:r>
        <w:t xml:space="preserve">, </w:t>
      </w:r>
      <w:proofErr w:type="spellStart"/>
      <w:r>
        <w:t>normocorada</w:t>
      </w:r>
      <w:proofErr w:type="spellEnd"/>
      <w:r>
        <w:t>.</w:t>
      </w:r>
      <w:r>
        <w:rPr>
          <w:spacing w:val="40"/>
        </w:rPr>
        <w:t xml:space="preserve"> </w:t>
      </w:r>
      <w:r>
        <w:t>Couro cabeludo com ausência de pediculose,</w:t>
      </w:r>
      <w:r>
        <w:rPr>
          <w:spacing w:val="-1"/>
        </w:rPr>
        <w:t xml:space="preserve"> </w:t>
      </w:r>
      <w:r>
        <w:t>limpo</w:t>
      </w:r>
      <w:r>
        <w:rPr>
          <w:spacing w:val="-1"/>
        </w:rPr>
        <w:t xml:space="preserve"> </w:t>
      </w:r>
      <w:r>
        <w:t>e</w:t>
      </w:r>
      <w:r>
        <w:rPr>
          <w:spacing w:val="-2"/>
        </w:rPr>
        <w:t xml:space="preserve"> </w:t>
      </w:r>
      <w:r>
        <w:t>hidratado.</w:t>
      </w:r>
      <w:r>
        <w:rPr>
          <w:spacing w:val="-1"/>
        </w:rPr>
        <w:t xml:space="preserve"> </w:t>
      </w:r>
      <w:r>
        <w:t>Pupilas simétricas,</w:t>
      </w:r>
      <w:r>
        <w:rPr>
          <w:spacing w:val="-1"/>
        </w:rPr>
        <w:t xml:space="preserve"> </w:t>
      </w:r>
      <w:r>
        <w:t>isocóricas e</w:t>
      </w:r>
      <w:r>
        <w:rPr>
          <w:spacing w:val="-2"/>
        </w:rPr>
        <w:t xml:space="preserve"> </w:t>
      </w:r>
      <w:r>
        <w:t>foto</w:t>
      </w:r>
      <w:r>
        <w:rPr>
          <w:spacing w:val="-1"/>
        </w:rPr>
        <w:t xml:space="preserve"> </w:t>
      </w:r>
      <w:r>
        <w:t>reagentes.</w:t>
      </w:r>
      <w:r>
        <w:rPr>
          <w:spacing w:val="-1"/>
        </w:rPr>
        <w:t xml:space="preserve"> </w:t>
      </w:r>
      <w:r>
        <w:t>Cavidade</w:t>
      </w:r>
      <w:r>
        <w:rPr>
          <w:spacing w:val="-2"/>
        </w:rPr>
        <w:t xml:space="preserve"> </w:t>
      </w:r>
      <w:r>
        <w:t>nasal sem presença de sujidades. Mucosa oral higienizada, rosada e úmida sem presença de lesões. Pescoço</w:t>
      </w:r>
      <w:r>
        <w:rPr>
          <w:spacing w:val="-8"/>
        </w:rPr>
        <w:t xml:space="preserve"> </w:t>
      </w:r>
      <w:r>
        <w:t>sem</w:t>
      </w:r>
      <w:r>
        <w:rPr>
          <w:spacing w:val="-9"/>
        </w:rPr>
        <w:t xml:space="preserve"> </w:t>
      </w:r>
      <w:r>
        <w:t>presença</w:t>
      </w:r>
      <w:r>
        <w:rPr>
          <w:spacing w:val="-9"/>
        </w:rPr>
        <w:t xml:space="preserve"> </w:t>
      </w:r>
      <w:r>
        <w:t>de</w:t>
      </w:r>
      <w:r>
        <w:rPr>
          <w:spacing w:val="-9"/>
        </w:rPr>
        <w:t xml:space="preserve"> </w:t>
      </w:r>
      <w:r>
        <w:t>nódulos</w:t>
      </w:r>
      <w:r>
        <w:rPr>
          <w:spacing w:val="-6"/>
        </w:rPr>
        <w:t xml:space="preserve"> </w:t>
      </w:r>
      <w:r>
        <w:t>palpáveis</w:t>
      </w:r>
      <w:r>
        <w:rPr>
          <w:spacing w:val="-6"/>
        </w:rPr>
        <w:t xml:space="preserve"> </w:t>
      </w:r>
      <w:r>
        <w:t>e</w:t>
      </w:r>
      <w:r>
        <w:rPr>
          <w:spacing w:val="-9"/>
        </w:rPr>
        <w:t xml:space="preserve"> </w:t>
      </w:r>
      <w:r>
        <w:t>sinais</w:t>
      </w:r>
      <w:r>
        <w:rPr>
          <w:spacing w:val="-6"/>
        </w:rPr>
        <w:t xml:space="preserve"> </w:t>
      </w:r>
      <w:r>
        <w:t>de</w:t>
      </w:r>
      <w:r>
        <w:rPr>
          <w:spacing w:val="-9"/>
        </w:rPr>
        <w:t xml:space="preserve"> </w:t>
      </w:r>
      <w:r>
        <w:t>turgência</w:t>
      </w:r>
      <w:r>
        <w:rPr>
          <w:spacing w:val="-9"/>
        </w:rPr>
        <w:t xml:space="preserve"> </w:t>
      </w:r>
      <w:r>
        <w:t>jugular.</w:t>
      </w:r>
      <w:r>
        <w:rPr>
          <w:spacing w:val="-7"/>
        </w:rPr>
        <w:t xml:space="preserve"> </w:t>
      </w:r>
      <w:r>
        <w:t>Ausência</w:t>
      </w:r>
      <w:r>
        <w:rPr>
          <w:spacing w:val="-9"/>
        </w:rPr>
        <w:t xml:space="preserve"> </w:t>
      </w:r>
      <w:r>
        <w:t>de</w:t>
      </w:r>
      <w:r>
        <w:rPr>
          <w:spacing w:val="-9"/>
        </w:rPr>
        <w:t xml:space="preserve"> </w:t>
      </w:r>
      <w:r>
        <w:t>edemas em MMSS, unhas limpas e curtas. Tórax com expansividade simétrica, sem sinais de abaulamentos. AP: com presença murmúrios vesiculares distribuídos bilateralmente. AC: RCR, BNF em 2T, SS,</w:t>
      </w:r>
      <w:r>
        <w:rPr>
          <w:spacing w:val="40"/>
        </w:rPr>
        <w:t xml:space="preserve"> </w:t>
      </w:r>
      <w:r>
        <w:t xml:space="preserve">ictus </w:t>
      </w:r>
      <w:proofErr w:type="spellStart"/>
      <w:r>
        <w:t>cordis</w:t>
      </w:r>
      <w:proofErr w:type="spellEnd"/>
      <w:r>
        <w:t xml:space="preserve"> palpável, pulsos rítmicos em MMSS e regular em MIE. Abdome globoso, volumoso, com presença de ruídos hidroaéreos, indolor a palpação superficial e </w:t>
      </w:r>
      <w:proofErr w:type="spellStart"/>
      <w:r>
        <w:t>profunda.SSVV</w:t>
      </w:r>
      <w:proofErr w:type="spellEnd"/>
      <w:r>
        <w:t xml:space="preserve">: PA: 130 X 80 mmHg, DX: 183 mg/DL, FC: 98 bpm, FR: 19 </w:t>
      </w:r>
      <w:proofErr w:type="spellStart"/>
      <w:r>
        <w:t>irpm</w:t>
      </w:r>
      <w:proofErr w:type="spellEnd"/>
      <w:r>
        <w:t xml:space="preserve">, </w:t>
      </w:r>
      <w:proofErr w:type="spellStart"/>
      <w:r>
        <w:t>Tax</w:t>
      </w:r>
      <w:proofErr w:type="spellEnd"/>
      <w:r>
        <w:t>: 37,3 Cº, SatO2: 96 % a.a.</w:t>
      </w:r>
      <w:r>
        <w:rPr>
          <w:spacing w:val="40"/>
        </w:rPr>
        <w:t xml:space="preserve"> </w:t>
      </w:r>
      <w:r>
        <w:t xml:space="preserve">Apresenta sinais flogísticos em MIE na região de amputação do 5º pododáctilo, com presença de bordas irregulares, profundidade de 5 cm, espessura de 10 cm, apresentando no leito da ferida tecido necrosado, exsudado purulento de </w:t>
      </w:r>
      <w:r>
        <w:lastRenderedPageBreak/>
        <w:t>odor</w:t>
      </w:r>
      <w:r>
        <w:rPr>
          <w:spacing w:val="-14"/>
        </w:rPr>
        <w:t xml:space="preserve"> </w:t>
      </w:r>
      <w:r>
        <w:t>fétido,</w:t>
      </w:r>
      <w:r>
        <w:rPr>
          <w:spacing w:val="-15"/>
        </w:rPr>
        <w:t xml:space="preserve"> </w:t>
      </w:r>
      <w:r>
        <w:t>em</w:t>
      </w:r>
      <w:r>
        <w:rPr>
          <w:spacing w:val="-15"/>
        </w:rPr>
        <w:t xml:space="preserve"> </w:t>
      </w:r>
      <w:r>
        <w:t>quantidade</w:t>
      </w:r>
      <w:r>
        <w:rPr>
          <w:spacing w:val="-15"/>
        </w:rPr>
        <w:t xml:space="preserve"> </w:t>
      </w:r>
      <w:r>
        <w:t>moderada,</w:t>
      </w:r>
      <w:r>
        <w:rPr>
          <w:spacing w:val="-10"/>
        </w:rPr>
        <w:t xml:space="preserve"> </w:t>
      </w:r>
      <w:r>
        <w:t>esfacelos</w:t>
      </w:r>
      <w:r>
        <w:rPr>
          <w:spacing w:val="-13"/>
        </w:rPr>
        <w:t xml:space="preserve"> </w:t>
      </w:r>
      <w:r>
        <w:t>próximo</w:t>
      </w:r>
      <w:r>
        <w:rPr>
          <w:spacing w:val="-15"/>
        </w:rPr>
        <w:t xml:space="preserve"> </w:t>
      </w:r>
      <w:r>
        <w:t>as</w:t>
      </w:r>
      <w:r>
        <w:rPr>
          <w:spacing w:val="-13"/>
        </w:rPr>
        <w:t xml:space="preserve"> </w:t>
      </w:r>
      <w:r>
        <w:t>bordas</w:t>
      </w:r>
      <w:r>
        <w:rPr>
          <w:spacing w:val="-7"/>
        </w:rPr>
        <w:t xml:space="preserve"> </w:t>
      </w:r>
      <w:r>
        <w:t>e</w:t>
      </w:r>
      <w:r>
        <w:rPr>
          <w:spacing w:val="-15"/>
        </w:rPr>
        <w:t xml:space="preserve"> </w:t>
      </w:r>
      <w:r>
        <w:t>tecido</w:t>
      </w:r>
      <w:r>
        <w:rPr>
          <w:spacing w:val="-15"/>
        </w:rPr>
        <w:t xml:space="preserve"> </w:t>
      </w:r>
      <w:r>
        <w:t>epitelial</w:t>
      </w:r>
      <w:r>
        <w:rPr>
          <w:spacing w:val="-15"/>
        </w:rPr>
        <w:t xml:space="preserve"> </w:t>
      </w:r>
      <w:r>
        <w:t xml:space="preserve">granulado em pouca quantidade. Ao curativo :Realizada técnica estéril de curativo, utilizado SF0,9%, gazes simples, gazes acolchoadas, ataduras e pomada de </w:t>
      </w:r>
      <w:proofErr w:type="spellStart"/>
      <w:r>
        <w:t>Sulfadiazina</w:t>
      </w:r>
      <w:proofErr w:type="spellEnd"/>
      <w:r>
        <w:t xml:space="preserve"> de Prata. Diurese e evacuações presentes, com</w:t>
      </w:r>
      <w:r>
        <w:rPr>
          <w:spacing w:val="-1"/>
        </w:rPr>
        <w:t xml:space="preserve"> </w:t>
      </w:r>
      <w:r>
        <w:t>presença</w:t>
      </w:r>
      <w:r>
        <w:rPr>
          <w:spacing w:val="-1"/>
        </w:rPr>
        <w:t xml:space="preserve"> </w:t>
      </w:r>
      <w:r>
        <w:t>de</w:t>
      </w:r>
      <w:r>
        <w:rPr>
          <w:spacing w:val="-1"/>
        </w:rPr>
        <w:t xml:space="preserve"> </w:t>
      </w:r>
      <w:proofErr w:type="spellStart"/>
      <w:r>
        <w:t>nictúria</w:t>
      </w:r>
      <w:proofErr w:type="spellEnd"/>
      <w:r>
        <w:rPr>
          <w:spacing w:val="-1"/>
        </w:rPr>
        <w:t xml:space="preserve"> </w:t>
      </w:r>
      <w:r>
        <w:t>(SIC). Segue</w:t>
      </w:r>
      <w:r>
        <w:rPr>
          <w:spacing w:val="-1"/>
        </w:rPr>
        <w:t xml:space="preserve"> </w:t>
      </w:r>
      <w:r>
        <w:t>aos cuidados dos familiares em sua residência.</w:t>
      </w:r>
    </w:p>
    <w:p w14:paraId="31F1CA32" w14:textId="606A009D" w:rsidR="00F53B2E" w:rsidRDefault="00F53B2E" w:rsidP="00F53B2E">
      <w:r>
        <w:t>Condutas:</w:t>
      </w:r>
      <w:r>
        <w:rPr>
          <w:spacing w:val="-4"/>
        </w:rPr>
        <w:t xml:space="preserve"> </w:t>
      </w:r>
      <w:r>
        <w:t>Orientamos a</w:t>
      </w:r>
      <w:r>
        <w:rPr>
          <w:spacing w:val="-4"/>
        </w:rPr>
        <w:t xml:space="preserve"> </w:t>
      </w:r>
      <w:r>
        <w:t>família</w:t>
      </w:r>
      <w:r>
        <w:rPr>
          <w:spacing w:val="-4"/>
        </w:rPr>
        <w:t xml:space="preserve"> </w:t>
      </w:r>
      <w:r>
        <w:t>sobre a</w:t>
      </w:r>
      <w:r>
        <w:rPr>
          <w:spacing w:val="-4"/>
        </w:rPr>
        <w:t xml:space="preserve"> </w:t>
      </w:r>
      <w:r>
        <w:t>higienização e</w:t>
      </w:r>
      <w:r>
        <w:rPr>
          <w:spacing w:val="-4"/>
        </w:rPr>
        <w:t xml:space="preserve"> </w:t>
      </w:r>
      <w:r>
        <w:t>troca</w:t>
      </w:r>
      <w:r>
        <w:rPr>
          <w:spacing w:val="-4"/>
        </w:rPr>
        <w:t xml:space="preserve"> </w:t>
      </w:r>
      <w:r>
        <w:t>do curativo;</w:t>
      </w:r>
      <w:r>
        <w:rPr>
          <w:spacing w:val="-4"/>
        </w:rPr>
        <w:t xml:space="preserve"> </w:t>
      </w:r>
      <w:r>
        <w:t>providenciar</w:t>
      </w:r>
      <w:r>
        <w:rPr>
          <w:spacing w:val="40"/>
        </w:rPr>
        <w:t xml:space="preserve"> </w:t>
      </w:r>
      <w:r>
        <w:t xml:space="preserve">Spray de barreira, </w:t>
      </w:r>
      <w:proofErr w:type="spellStart"/>
      <w:r>
        <w:t>Kollagenase</w:t>
      </w:r>
      <w:proofErr w:type="spellEnd"/>
      <w:r>
        <w:t>, PHMB. Em</w:t>
      </w:r>
      <w:r>
        <w:rPr>
          <w:spacing w:val="-6"/>
        </w:rPr>
        <w:t xml:space="preserve"> </w:t>
      </w:r>
      <w:r>
        <w:t>17/10/2023,</w:t>
      </w:r>
      <w:r>
        <w:rPr>
          <w:spacing w:val="-4"/>
        </w:rPr>
        <w:t xml:space="preserve"> </w:t>
      </w:r>
      <w:proofErr w:type="gramStart"/>
      <w:r>
        <w:t>ás</w:t>
      </w:r>
      <w:proofErr w:type="gramEnd"/>
      <w:r>
        <w:rPr>
          <w:spacing w:val="-3"/>
        </w:rPr>
        <w:t xml:space="preserve"> </w:t>
      </w:r>
      <w:r>
        <w:t>10</w:t>
      </w:r>
      <w:r>
        <w:rPr>
          <w:spacing w:val="-4"/>
        </w:rPr>
        <w:t xml:space="preserve"> </w:t>
      </w:r>
      <w:r>
        <w:t>h,</w:t>
      </w:r>
      <w:r>
        <w:rPr>
          <w:spacing w:val="-4"/>
        </w:rPr>
        <w:t xml:space="preserve"> </w:t>
      </w:r>
      <w:r>
        <w:t>realizada</w:t>
      </w:r>
      <w:r>
        <w:rPr>
          <w:spacing w:val="-6"/>
        </w:rPr>
        <w:t xml:space="preserve"> </w:t>
      </w:r>
      <w:r>
        <w:t>visita</w:t>
      </w:r>
      <w:r>
        <w:rPr>
          <w:spacing w:val="-6"/>
        </w:rPr>
        <w:t xml:space="preserve"> </w:t>
      </w:r>
      <w:r>
        <w:t>domiciliar.</w:t>
      </w:r>
      <w:r>
        <w:rPr>
          <w:spacing w:val="-1"/>
        </w:rPr>
        <w:t xml:space="preserve"> </w:t>
      </w:r>
      <w:r>
        <w:t>Paciente</w:t>
      </w:r>
      <w:r>
        <w:rPr>
          <w:spacing w:val="-6"/>
        </w:rPr>
        <w:t xml:space="preserve"> </w:t>
      </w:r>
      <w:r>
        <w:t>idosa,</w:t>
      </w:r>
      <w:r>
        <w:rPr>
          <w:spacing w:val="-4"/>
        </w:rPr>
        <w:t xml:space="preserve"> </w:t>
      </w:r>
      <w:r>
        <w:t>76</w:t>
      </w:r>
      <w:r>
        <w:rPr>
          <w:spacing w:val="-4"/>
        </w:rPr>
        <w:t xml:space="preserve"> </w:t>
      </w:r>
      <w:r>
        <w:t>anos,</w:t>
      </w:r>
      <w:r>
        <w:rPr>
          <w:spacing w:val="-4"/>
        </w:rPr>
        <w:t xml:space="preserve"> </w:t>
      </w:r>
      <w:r>
        <w:t>sexo</w:t>
      </w:r>
      <w:r>
        <w:rPr>
          <w:spacing w:val="-4"/>
        </w:rPr>
        <w:t xml:space="preserve"> </w:t>
      </w:r>
      <w:r>
        <w:t>feminino, DM</w:t>
      </w:r>
      <w:r>
        <w:rPr>
          <w:spacing w:val="-3"/>
        </w:rPr>
        <w:t xml:space="preserve"> </w:t>
      </w:r>
      <w:r>
        <w:t>tipo</w:t>
      </w:r>
      <w:r>
        <w:rPr>
          <w:spacing w:val="-1"/>
        </w:rPr>
        <w:t xml:space="preserve"> </w:t>
      </w:r>
      <w:r>
        <w:t>II</w:t>
      </w:r>
      <w:r>
        <w:rPr>
          <w:spacing w:val="-1"/>
        </w:rPr>
        <w:t xml:space="preserve"> </w:t>
      </w:r>
      <w:r>
        <w:t>+</w:t>
      </w:r>
      <w:r>
        <w:rPr>
          <w:spacing w:val="-2"/>
        </w:rPr>
        <w:t xml:space="preserve"> </w:t>
      </w:r>
      <w:r>
        <w:t>HAS com</w:t>
      </w:r>
      <w:r>
        <w:rPr>
          <w:spacing w:val="-3"/>
        </w:rPr>
        <w:t xml:space="preserve"> </w:t>
      </w:r>
      <w:r>
        <w:t>histórico</w:t>
      </w:r>
      <w:r>
        <w:rPr>
          <w:spacing w:val="-2"/>
        </w:rPr>
        <w:t xml:space="preserve"> </w:t>
      </w:r>
      <w:r>
        <w:t>de</w:t>
      </w:r>
      <w:r>
        <w:rPr>
          <w:spacing w:val="-3"/>
        </w:rPr>
        <w:t xml:space="preserve"> </w:t>
      </w:r>
      <w:r>
        <w:t>amputação</w:t>
      </w:r>
      <w:r>
        <w:rPr>
          <w:spacing w:val="-1"/>
        </w:rPr>
        <w:t xml:space="preserve"> </w:t>
      </w:r>
      <w:r>
        <w:t>de</w:t>
      </w:r>
      <w:r>
        <w:rPr>
          <w:spacing w:val="-4"/>
        </w:rPr>
        <w:t xml:space="preserve"> </w:t>
      </w:r>
      <w:r>
        <w:t>MIE</w:t>
      </w:r>
      <w:r>
        <w:rPr>
          <w:spacing w:val="-3"/>
        </w:rPr>
        <w:t xml:space="preserve"> </w:t>
      </w:r>
      <w:r>
        <w:t>5º</w:t>
      </w:r>
      <w:r>
        <w:rPr>
          <w:spacing w:val="-1"/>
        </w:rPr>
        <w:t xml:space="preserve"> </w:t>
      </w:r>
      <w:r>
        <w:t>pododáctilo</w:t>
      </w:r>
      <w:r>
        <w:rPr>
          <w:spacing w:val="-1"/>
        </w:rPr>
        <w:t xml:space="preserve"> </w:t>
      </w:r>
      <w:r>
        <w:t>em</w:t>
      </w:r>
      <w:r>
        <w:rPr>
          <w:spacing w:val="-4"/>
        </w:rPr>
        <w:t xml:space="preserve"> </w:t>
      </w:r>
      <w:r>
        <w:t>uso</w:t>
      </w:r>
      <w:r>
        <w:rPr>
          <w:spacing w:val="-1"/>
        </w:rPr>
        <w:t xml:space="preserve"> </w:t>
      </w:r>
      <w:r>
        <w:t>de</w:t>
      </w:r>
      <w:r>
        <w:rPr>
          <w:spacing w:val="3"/>
        </w:rPr>
        <w:t xml:space="preserve"> </w:t>
      </w:r>
      <w:r>
        <w:rPr>
          <w:spacing w:val="-2"/>
        </w:rPr>
        <w:t>Losartana</w:t>
      </w:r>
      <w:r>
        <w:t xml:space="preserve"> 50 mg 1-0-0 e metformina 1-0-1. Ao exame físico: Evolui estável, alerta, orientada, verbalizando,</w:t>
      </w:r>
      <w:r>
        <w:rPr>
          <w:spacing w:val="-14"/>
        </w:rPr>
        <w:t xml:space="preserve"> </w:t>
      </w:r>
      <w:r>
        <w:t>deambulando</w:t>
      </w:r>
      <w:r>
        <w:rPr>
          <w:spacing w:val="-14"/>
        </w:rPr>
        <w:t xml:space="preserve"> </w:t>
      </w:r>
      <w:r>
        <w:t>com</w:t>
      </w:r>
      <w:r>
        <w:rPr>
          <w:spacing w:val="-15"/>
        </w:rPr>
        <w:t xml:space="preserve"> </w:t>
      </w:r>
      <w:r>
        <w:t>auxílio</w:t>
      </w:r>
      <w:r>
        <w:rPr>
          <w:spacing w:val="-14"/>
        </w:rPr>
        <w:t xml:space="preserve"> </w:t>
      </w:r>
      <w:r>
        <w:t>de</w:t>
      </w:r>
      <w:r>
        <w:rPr>
          <w:spacing w:val="-15"/>
        </w:rPr>
        <w:t xml:space="preserve"> </w:t>
      </w:r>
      <w:r>
        <w:t>bengalas</w:t>
      </w:r>
      <w:r>
        <w:rPr>
          <w:spacing w:val="-7"/>
        </w:rPr>
        <w:t xml:space="preserve"> </w:t>
      </w:r>
      <w:r>
        <w:t>e</w:t>
      </w:r>
      <w:r>
        <w:rPr>
          <w:spacing w:val="-15"/>
        </w:rPr>
        <w:t xml:space="preserve"> </w:t>
      </w:r>
      <w:r>
        <w:t>em</w:t>
      </w:r>
      <w:r>
        <w:rPr>
          <w:spacing w:val="-15"/>
        </w:rPr>
        <w:t xml:space="preserve"> </w:t>
      </w:r>
      <w:r>
        <w:t>uso</w:t>
      </w:r>
      <w:r>
        <w:rPr>
          <w:spacing w:val="-14"/>
        </w:rPr>
        <w:t xml:space="preserve"> </w:t>
      </w:r>
      <w:r>
        <w:t>de</w:t>
      </w:r>
      <w:r>
        <w:rPr>
          <w:spacing w:val="-15"/>
        </w:rPr>
        <w:t xml:space="preserve"> </w:t>
      </w:r>
      <w:r>
        <w:t>cadeira</w:t>
      </w:r>
      <w:r>
        <w:rPr>
          <w:spacing w:val="-15"/>
        </w:rPr>
        <w:t xml:space="preserve"> </w:t>
      </w:r>
      <w:r>
        <w:t>de</w:t>
      </w:r>
      <w:r>
        <w:rPr>
          <w:spacing w:val="-15"/>
        </w:rPr>
        <w:t xml:space="preserve"> </w:t>
      </w:r>
      <w:r>
        <w:t>rodas,</w:t>
      </w:r>
      <w:r>
        <w:rPr>
          <w:spacing w:val="-14"/>
        </w:rPr>
        <w:t xml:space="preserve"> </w:t>
      </w:r>
      <w:r>
        <w:t xml:space="preserve">hidratada, higienizada, aceitou dieta em pouca quantidade, acianótica, normotensa, </w:t>
      </w:r>
      <w:proofErr w:type="spellStart"/>
      <w:r>
        <w:t>normocardica</w:t>
      </w:r>
      <w:proofErr w:type="spellEnd"/>
      <w:r>
        <w:t xml:space="preserve">, </w:t>
      </w:r>
      <w:proofErr w:type="spellStart"/>
      <w:r>
        <w:t>normocorada</w:t>
      </w:r>
      <w:proofErr w:type="spellEnd"/>
      <w:r>
        <w:t>.</w:t>
      </w:r>
      <w:r>
        <w:rPr>
          <w:spacing w:val="40"/>
        </w:rPr>
        <w:t xml:space="preserve"> </w:t>
      </w:r>
      <w:r>
        <w:t>Couro cabeludo com ausência de pediculose, limpo. Pupilas simétricas, isocóricas e foto reagentes. Cavidade nasal sem presença de sujidades. Mucosa oral higienizada, rosada e úmida sem presença de lesões. Pescoço sem presença de nódulos palpáveis e sinais de turgência jugular. Ausência de edemas em MSED, unhas limpas e curtas. Tórax com</w:t>
      </w:r>
      <w:r>
        <w:rPr>
          <w:spacing w:val="-1"/>
        </w:rPr>
        <w:t xml:space="preserve"> </w:t>
      </w:r>
      <w:r>
        <w:t>expansividade</w:t>
      </w:r>
      <w:r>
        <w:rPr>
          <w:spacing w:val="-1"/>
        </w:rPr>
        <w:t xml:space="preserve"> </w:t>
      </w:r>
      <w:r>
        <w:t>simétrica, sem</w:t>
      </w:r>
      <w:r>
        <w:rPr>
          <w:spacing w:val="-1"/>
        </w:rPr>
        <w:t xml:space="preserve"> </w:t>
      </w:r>
      <w:r>
        <w:t>sinais de</w:t>
      </w:r>
      <w:r>
        <w:rPr>
          <w:spacing w:val="-1"/>
        </w:rPr>
        <w:t xml:space="preserve"> </w:t>
      </w:r>
      <w:r>
        <w:t>abaulamentos. AP:</w:t>
      </w:r>
      <w:r>
        <w:rPr>
          <w:spacing w:val="-1"/>
        </w:rPr>
        <w:t xml:space="preserve"> </w:t>
      </w:r>
      <w:r>
        <w:t>com</w:t>
      </w:r>
      <w:r>
        <w:rPr>
          <w:spacing w:val="-1"/>
        </w:rPr>
        <w:t xml:space="preserve"> </w:t>
      </w:r>
      <w:r>
        <w:t>presença murmúrios</w:t>
      </w:r>
      <w:r>
        <w:rPr>
          <w:spacing w:val="-3"/>
        </w:rPr>
        <w:t xml:space="preserve"> </w:t>
      </w:r>
      <w:r>
        <w:t>vesiculares</w:t>
      </w:r>
      <w:r>
        <w:rPr>
          <w:spacing w:val="-3"/>
        </w:rPr>
        <w:t xml:space="preserve"> </w:t>
      </w:r>
      <w:r>
        <w:t>distribuídos</w:t>
      </w:r>
      <w:r>
        <w:rPr>
          <w:spacing w:val="-3"/>
        </w:rPr>
        <w:t xml:space="preserve"> </w:t>
      </w:r>
      <w:r>
        <w:t>bilateralmente.</w:t>
      </w:r>
      <w:r>
        <w:rPr>
          <w:spacing w:val="-4"/>
        </w:rPr>
        <w:t xml:space="preserve"> </w:t>
      </w:r>
      <w:r>
        <w:t>AC:</w:t>
      </w:r>
      <w:r>
        <w:rPr>
          <w:spacing w:val="-6"/>
        </w:rPr>
        <w:t xml:space="preserve"> </w:t>
      </w:r>
      <w:r>
        <w:t>RCR,</w:t>
      </w:r>
      <w:r>
        <w:rPr>
          <w:spacing w:val="-4"/>
        </w:rPr>
        <w:t xml:space="preserve"> </w:t>
      </w:r>
      <w:r>
        <w:t>BNF</w:t>
      </w:r>
      <w:r>
        <w:rPr>
          <w:spacing w:val="-8"/>
        </w:rPr>
        <w:t xml:space="preserve"> </w:t>
      </w:r>
      <w:r>
        <w:t>em</w:t>
      </w:r>
      <w:r>
        <w:rPr>
          <w:spacing w:val="-6"/>
        </w:rPr>
        <w:t xml:space="preserve"> </w:t>
      </w:r>
      <w:r>
        <w:t>2T,</w:t>
      </w:r>
      <w:r>
        <w:rPr>
          <w:spacing w:val="-4"/>
        </w:rPr>
        <w:t xml:space="preserve"> </w:t>
      </w:r>
      <w:r>
        <w:t>SS,</w:t>
      </w:r>
      <w:r>
        <w:rPr>
          <w:spacing w:val="40"/>
        </w:rPr>
        <w:t xml:space="preserve"> </w:t>
      </w:r>
      <w:r>
        <w:t>ictus</w:t>
      </w:r>
      <w:r>
        <w:rPr>
          <w:spacing w:val="-3"/>
        </w:rPr>
        <w:t xml:space="preserve"> </w:t>
      </w:r>
      <w:proofErr w:type="spellStart"/>
      <w:r>
        <w:t>cordis</w:t>
      </w:r>
      <w:proofErr w:type="spellEnd"/>
      <w:r>
        <w:t xml:space="preserve"> palpável, pulsos rítmicos em MMSS e regular em MIE. Abdome globoso, volumoso, com presença</w:t>
      </w:r>
      <w:r>
        <w:rPr>
          <w:spacing w:val="-4"/>
        </w:rPr>
        <w:t xml:space="preserve"> </w:t>
      </w:r>
      <w:r>
        <w:t>de ruídos</w:t>
      </w:r>
      <w:r>
        <w:rPr>
          <w:spacing w:val="-1"/>
        </w:rPr>
        <w:t xml:space="preserve"> </w:t>
      </w:r>
      <w:r>
        <w:t>hidroaéreos,</w:t>
      </w:r>
      <w:r>
        <w:rPr>
          <w:spacing w:val="-2"/>
        </w:rPr>
        <w:t xml:space="preserve"> </w:t>
      </w:r>
      <w:r>
        <w:t>indolor a</w:t>
      </w:r>
      <w:r>
        <w:rPr>
          <w:spacing w:val="-4"/>
        </w:rPr>
        <w:t xml:space="preserve"> </w:t>
      </w:r>
      <w:r>
        <w:t>palpação</w:t>
      </w:r>
      <w:r>
        <w:rPr>
          <w:spacing w:val="-2"/>
        </w:rPr>
        <w:t xml:space="preserve"> </w:t>
      </w:r>
      <w:r>
        <w:t>superficial</w:t>
      </w:r>
      <w:r>
        <w:rPr>
          <w:spacing w:val="-4"/>
        </w:rPr>
        <w:t xml:space="preserve"> </w:t>
      </w:r>
      <w:r>
        <w:t>e profunda.</w:t>
      </w:r>
      <w:r>
        <w:rPr>
          <w:spacing w:val="-2"/>
        </w:rPr>
        <w:t xml:space="preserve"> </w:t>
      </w:r>
      <w:r>
        <w:t>SSVV:</w:t>
      </w:r>
      <w:r>
        <w:rPr>
          <w:spacing w:val="-4"/>
        </w:rPr>
        <w:t xml:space="preserve"> </w:t>
      </w:r>
      <w:r>
        <w:t>A:</w:t>
      </w:r>
      <w:r>
        <w:rPr>
          <w:spacing w:val="-4"/>
        </w:rPr>
        <w:t xml:space="preserve"> </w:t>
      </w:r>
      <w:r>
        <w:t>140</w:t>
      </w:r>
      <w:r>
        <w:rPr>
          <w:spacing w:val="-2"/>
        </w:rPr>
        <w:t xml:space="preserve"> </w:t>
      </w:r>
      <w:r>
        <w:t xml:space="preserve">X 80 mmHg, DX: 198 mg/DL, FC: 100 bpm, FR: 20 </w:t>
      </w:r>
      <w:proofErr w:type="spellStart"/>
      <w:r>
        <w:t>irpm</w:t>
      </w:r>
      <w:proofErr w:type="spellEnd"/>
      <w:r>
        <w:t xml:space="preserve">, </w:t>
      </w:r>
      <w:proofErr w:type="spellStart"/>
      <w:r>
        <w:t>Tax</w:t>
      </w:r>
      <w:proofErr w:type="spellEnd"/>
      <w:r>
        <w:t>: 37,8 Cº, SatO2: 97 % a.a. Apresenta</w:t>
      </w:r>
      <w:r>
        <w:rPr>
          <w:spacing w:val="-15"/>
        </w:rPr>
        <w:t xml:space="preserve"> </w:t>
      </w:r>
      <w:r>
        <w:t>sinais</w:t>
      </w:r>
      <w:r>
        <w:rPr>
          <w:spacing w:val="-15"/>
        </w:rPr>
        <w:t xml:space="preserve"> </w:t>
      </w:r>
      <w:r>
        <w:t>flogísticos</w:t>
      </w:r>
      <w:r>
        <w:rPr>
          <w:spacing w:val="-14"/>
        </w:rPr>
        <w:t xml:space="preserve"> </w:t>
      </w:r>
      <w:r>
        <w:t>em</w:t>
      </w:r>
      <w:r>
        <w:rPr>
          <w:spacing w:val="-15"/>
        </w:rPr>
        <w:t xml:space="preserve"> </w:t>
      </w:r>
      <w:r>
        <w:t>MIE</w:t>
      </w:r>
      <w:r>
        <w:rPr>
          <w:spacing w:val="-15"/>
        </w:rPr>
        <w:t xml:space="preserve"> </w:t>
      </w:r>
      <w:r>
        <w:t>na</w:t>
      </w:r>
      <w:r>
        <w:rPr>
          <w:spacing w:val="-15"/>
        </w:rPr>
        <w:t xml:space="preserve"> </w:t>
      </w:r>
      <w:r>
        <w:t>região</w:t>
      </w:r>
      <w:r>
        <w:rPr>
          <w:spacing w:val="-14"/>
        </w:rPr>
        <w:t xml:space="preserve"> </w:t>
      </w:r>
      <w:r>
        <w:t>de</w:t>
      </w:r>
      <w:r>
        <w:rPr>
          <w:spacing w:val="-15"/>
        </w:rPr>
        <w:t xml:space="preserve"> </w:t>
      </w:r>
      <w:r>
        <w:t>amputação</w:t>
      </w:r>
      <w:r>
        <w:rPr>
          <w:spacing w:val="-15"/>
        </w:rPr>
        <w:t xml:space="preserve"> </w:t>
      </w:r>
      <w:r>
        <w:t>do</w:t>
      </w:r>
      <w:r>
        <w:rPr>
          <w:spacing w:val="-14"/>
        </w:rPr>
        <w:t xml:space="preserve"> </w:t>
      </w:r>
      <w:r>
        <w:t>5º</w:t>
      </w:r>
      <w:r>
        <w:rPr>
          <w:spacing w:val="-14"/>
        </w:rPr>
        <w:t xml:space="preserve"> </w:t>
      </w:r>
      <w:r>
        <w:t>pododáctilo</w:t>
      </w:r>
      <w:r>
        <w:rPr>
          <w:spacing w:val="-15"/>
        </w:rPr>
        <w:t xml:space="preserve"> </w:t>
      </w:r>
      <w:r>
        <w:t>com</w:t>
      </w:r>
      <w:r>
        <w:rPr>
          <w:spacing w:val="-15"/>
        </w:rPr>
        <w:t xml:space="preserve"> </w:t>
      </w:r>
      <w:r>
        <w:t xml:space="preserve">presença de bordas irregulares, profundidade de 5 cm, espessura de 10 cm, apresentando no leito da ferida tecido necrosado, exsudado purulento de odor fétido, em quantidade moderada, </w:t>
      </w:r>
      <w:proofErr w:type="gramStart"/>
      <w:r>
        <w:t>esfacelos</w:t>
      </w:r>
      <w:r>
        <w:rPr>
          <w:spacing w:val="1"/>
        </w:rPr>
        <w:t xml:space="preserve"> </w:t>
      </w:r>
      <w:r>
        <w:t>próximo</w:t>
      </w:r>
      <w:proofErr w:type="gramEnd"/>
      <w:r>
        <w:rPr>
          <w:spacing w:val="7"/>
        </w:rPr>
        <w:t xml:space="preserve"> </w:t>
      </w:r>
      <w:r>
        <w:t>as</w:t>
      </w:r>
      <w:r>
        <w:rPr>
          <w:spacing w:val="3"/>
        </w:rPr>
        <w:t xml:space="preserve"> </w:t>
      </w:r>
      <w:r>
        <w:t>bordas</w:t>
      </w:r>
      <w:r>
        <w:rPr>
          <w:spacing w:val="4"/>
        </w:rPr>
        <w:t xml:space="preserve"> </w:t>
      </w:r>
      <w:r>
        <w:t>e tecido</w:t>
      </w:r>
      <w:r>
        <w:rPr>
          <w:spacing w:val="7"/>
        </w:rPr>
        <w:t xml:space="preserve"> </w:t>
      </w:r>
      <w:r>
        <w:t>epitelial granulado</w:t>
      </w:r>
      <w:r>
        <w:rPr>
          <w:spacing w:val="2"/>
        </w:rPr>
        <w:t xml:space="preserve"> </w:t>
      </w:r>
      <w:r>
        <w:t>em</w:t>
      </w:r>
      <w:r>
        <w:rPr>
          <w:spacing w:val="1"/>
        </w:rPr>
        <w:t xml:space="preserve"> </w:t>
      </w:r>
      <w:r>
        <w:t>pouca quantidade.</w:t>
      </w:r>
      <w:r>
        <w:rPr>
          <w:spacing w:val="6"/>
        </w:rPr>
        <w:t xml:space="preserve"> </w:t>
      </w:r>
      <w:r>
        <w:t>Ao</w:t>
      </w:r>
      <w:r>
        <w:rPr>
          <w:spacing w:val="2"/>
        </w:rPr>
        <w:t xml:space="preserve"> </w:t>
      </w:r>
      <w:r>
        <w:rPr>
          <w:spacing w:val="-2"/>
        </w:rPr>
        <w:t>curativo</w:t>
      </w:r>
    </w:p>
    <w:p w14:paraId="23E6B85B" w14:textId="77777777" w:rsidR="00F53B2E" w:rsidRDefault="00F53B2E" w:rsidP="00F53B2E">
      <w:r>
        <w:t xml:space="preserve">:Realizada técnica estéril de curativo, utilizado SF0,9%, solução de PHMB, gazes simples, gazes acolchoadas, ataduras e pomada de </w:t>
      </w:r>
      <w:proofErr w:type="spellStart"/>
      <w:r>
        <w:t>Kollagenase</w:t>
      </w:r>
      <w:proofErr w:type="spellEnd"/>
      <w:r>
        <w:t xml:space="preserve">, e Spray barreira. Diurese e evacuações presentes, com presença de </w:t>
      </w:r>
      <w:proofErr w:type="spellStart"/>
      <w:r>
        <w:t>nictúria</w:t>
      </w:r>
      <w:proofErr w:type="spellEnd"/>
      <w:r>
        <w:t xml:space="preserve"> (SIC). Segue aos cuidados dos familiares em sua residência.</w:t>
      </w:r>
    </w:p>
    <w:p w14:paraId="2F013B11" w14:textId="512BAC3F" w:rsidR="00F53B2E" w:rsidRDefault="00F53B2E" w:rsidP="00F53B2E">
      <w:r>
        <w:t>Condutas: Orientamos a família sobre a higienização e troca do curativo; e necessidade de uma avaliação médica urgente para realização de exames laboratoriais, avaliação especializada do Cirurgião e Vascular.</w:t>
      </w:r>
    </w:p>
    <w:p w14:paraId="5D43C128" w14:textId="77777777" w:rsidR="00F53B2E" w:rsidRDefault="00F53B2E" w:rsidP="00F53B2E">
      <w:r>
        <w:lastRenderedPageBreak/>
        <w:t>Em</w:t>
      </w:r>
      <w:r>
        <w:rPr>
          <w:spacing w:val="-6"/>
        </w:rPr>
        <w:t xml:space="preserve"> </w:t>
      </w:r>
      <w:r>
        <w:t>18/10/2023,</w:t>
      </w:r>
      <w:r>
        <w:rPr>
          <w:spacing w:val="-4"/>
        </w:rPr>
        <w:t xml:space="preserve"> </w:t>
      </w:r>
      <w:proofErr w:type="gramStart"/>
      <w:r>
        <w:t>ás</w:t>
      </w:r>
      <w:proofErr w:type="gramEnd"/>
      <w:r>
        <w:rPr>
          <w:spacing w:val="-3"/>
        </w:rPr>
        <w:t xml:space="preserve"> </w:t>
      </w:r>
      <w:r>
        <w:t>10</w:t>
      </w:r>
      <w:r>
        <w:rPr>
          <w:spacing w:val="-4"/>
        </w:rPr>
        <w:t xml:space="preserve"> </w:t>
      </w:r>
      <w:r>
        <w:t>h,</w:t>
      </w:r>
      <w:r>
        <w:rPr>
          <w:spacing w:val="-4"/>
        </w:rPr>
        <w:t xml:space="preserve"> </w:t>
      </w:r>
      <w:r>
        <w:t>realizada</w:t>
      </w:r>
      <w:r>
        <w:rPr>
          <w:spacing w:val="-6"/>
        </w:rPr>
        <w:t xml:space="preserve"> </w:t>
      </w:r>
      <w:r>
        <w:t>visita</w:t>
      </w:r>
      <w:r>
        <w:rPr>
          <w:spacing w:val="-6"/>
        </w:rPr>
        <w:t xml:space="preserve"> </w:t>
      </w:r>
      <w:r>
        <w:t>domiciliar.</w:t>
      </w:r>
      <w:r>
        <w:rPr>
          <w:spacing w:val="-1"/>
        </w:rPr>
        <w:t xml:space="preserve"> </w:t>
      </w:r>
      <w:r>
        <w:t>Paciente</w:t>
      </w:r>
      <w:r>
        <w:rPr>
          <w:spacing w:val="-6"/>
        </w:rPr>
        <w:t xml:space="preserve"> </w:t>
      </w:r>
      <w:r>
        <w:t>idosa,</w:t>
      </w:r>
      <w:r>
        <w:rPr>
          <w:spacing w:val="-4"/>
        </w:rPr>
        <w:t xml:space="preserve"> </w:t>
      </w:r>
      <w:r>
        <w:t>76</w:t>
      </w:r>
      <w:r>
        <w:rPr>
          <w:spacing w:val="-4"/>
        </w:rPr>
        <w:t xml:space="preserve"> </w:t>
      </w:r>
      <w:r>
        <w:t>anos,</w:t>
      </w:r>
      <w:r>
        <w:rPr>
          <w:spacing w:val="-4"/>
        </w:rPr>
        <w:t xml:space="preserve"> </w:t>
      </w:r>
      <w:r>
        <w:t>sexo</w:t>
      </w:r>
      <w:r>
        <w:rPr>
          <w:spacing w:val="-4"/>
        </w:rPr>
        <w:t xml:space="preserve"> </w:t>
      </w:r>
      <w:r>
        <w:t>feminino, DM</w:t>
      </w:r>
      <w:r>
        <w:rPr>
          <w:spacing w:val="-3"/>
        </w:rPr>
        <w:t xml:space="preserve"> </w:t>
      </w:r>
      <w:r>
        <w:t>tipo</w:t>
      </w:r>
      <w:r>
        <w:rPr>
          <w:spacing w:val="-1"/>
        </w:rPr>
        <w:t xml:space="preserve"> </w:t>
      </w:r>
      <w:r>
        <w:t>II</w:t>
      </w:r>
      <w:r>
        <w:rPr>
          <w:spacing w:val="-1"/>
        </w:rPr>
        <w:t xml:space="preserve"> </w:t>
      </w:r>
      <w:r>
        <w:t>+</w:t>
      </w:r>
      <w:r>
        <w:rPr>
          <w:spacing w:val="-2"/>
        </w:rPr>
        <w:t xml:space="preserve"> </w:t>
      </w:r>
      <w:r>
        <w:t>HAS com</w:t>
      </w:r>
      <w:r>
        <w:rPr>
          <w:spacing w:val="-3"/>
        </w:rPr>
        <w:t xml:space="preserve"> </w:t>
      </w:r>
      <w:r>
        <w:t>histórico</w:t>
      </w:r>
      <w:r>
        <w:rPr>
          <w:spacing w:val="-2"/>
        </w:rPr>
        <w:t xml:space="preserve"> </w:t>
      </w:r>
      <w:r>
        <w:t>de</w:t>
      </w:r>
      <w:r>
        <w:rPr>
          <w:spacing w:val="-3"/>
        </w:rPr>
        <w:t xml:space="preserve"> </w:t>
      </w:r>
      <w:r>
        <w:t>amputação</w:t>
      </w:r>
      <w:r>
        <w:rPr>
          <w:spacing w:val="-1"/>
        </w:rPr>
        <w:t xml:space="preserve"> </w:t>
      </w:r>
      <w:r>
        <w:t>de</w:t>
      </w:r>
      <w:r>
        <w:rPr>
          <w:spacing w:val="-4"/>
        </w:rPr>
        <w:t xml:space="preserve"> </w:t>
      </w:r>
      <w:r>
        <w:t>MIE</w:t>
      </w:r>
      <w:r>
        <w:rPr>
          <w:spacing w:val="-3"/>
        </w:rPr>
        <w:t xml:space="preserve"> </w:t>
      </w:r>
      <w:r>
        <w:t>5º</w:t>
      </w:r>
      <w:r>
        <w:rPr>
          <w:spacing w:val="-1"/>
        </w:rPr>
        <w:t xml:space="preserve"> </w:t>
      </w:r>
      <w:r>
        <w:t>pododáctilo</w:t>
      </w:r>
      <w:r>
        <w:rPr>
          <w:spacing w:val="3"/>
        </w:rPr>
        <w:t xml:space="preserve"> </w:t>
      </w:r>
      <w:r>
        <w:t>em</w:t>
      </w:r>
      <w:r>
        <w:rPr>
          <w:spacing w:val="-3"/>
        </w:rPr>
        <w:t xml:space="preserve"> </w:t>
      </w:r>
      <w:r>
        <w:t>uso</w:t>
      </w:r>
      <w:r>
        <w:rPr>
          <w:spacing w:val="-1"/>
        </w:rPr>
        <w:t xml:space="preserve"> </w:t>
      </w:r>
      <w:r>
        <w:t>de</w:t>
      </w:r>
      <w:r>
        <w:rPr>
          <w:spacing w:val="-3"/>
        </w:rPr>
        <w:t xml:space="preserve"> </w:t>
      </w:r>
      <w:r>
        <w:rPr>
          <w:spacing w:val="-2"/>
        </w:rPr>
        <w:t>Losartana</w:t>
      </w:r>
    </w:p>
    <w:p w14:paraId="0B560E66" w14:textId="475D07BA" w:rsidR="00F53B2E" w:rsidRDefault="00F53B2E" w:rsidP="00F53B2E">
      <w:r>
        <w:t>50 mg 1-0-0 e metformina 1-0-1.</w:t>
      </w:r>
      <w:r>
        <w:rPr>
          <w:spacing w:val="40"/>
        </w:rPr>
        <w:t xml:space="preserve"> </w:t>
      </w:r>
      <w:r>
        <w:t>Evolui estável, alerta, orientada, verbalizando, deambulando</w:t>
      </w:r>
      <w:r>
        <w:rPr>
          <w:spacing w:val="-2"/>
        </w:rPr>
        <w:t xml:space="preserve"> </w:t>
      </w:r>
      <w:r>
        <w:t>com</w:t>
      </w:r>
      <w:r>
        <w:rPr>
          <w:spacing w:val="-4"/>
        </w:rPr>
        <w:t xml:space="preserve"> </w:t>
      </w:r>
      <w:r>
        <w:t>auxílio</w:t>
      </w:r>
      <w:r>
        <w:rPr>
          <w:spacing w:val="-2"/>
        </w:rPr>
        <w:t xml:space="preserve"> </w:t>
      </w:r>
      <w:r>
        <w:t>de</w:t>
      </w:r>
      <w:r>
        <w:rPr>
          <w:spacing w:val="-4"/>
        </w:rPr>
        <w:t xml:space="preserve"> </w:t>
      </w:r>
      <w:r>
        <w:t>bengalas</w:t>
      </w:r>
      <w:r>
        <w:rPr>
          <w:spacing w:val="-1"/>
        </w:rPr>
        <w:t xml:space="preserve"> </w:t>
      </w:r>
      <w:r>
        <w:t>e</w:t>
      </w:r>
      <w:r>
        <w:rPr>
          <w:spacing w:val="-4"/>
        </w:rPr>
        <w:t xml:space="preserve"> </w:t>
      </w:r>
      <w:r>
        <w:t>em</w:t>
      </w:r>
      <w:r>
        <w:rPr>
          <w:spacing w:val="-4"/>
        </w:rPr>
        <w:t xml:space="preserve"> </w:t>
      </w:r>
      <w:r>
        <w:t>uso</w:t>
      </w:r>
      <w:r>
        <w:rPr>
          <w:spacing w:val="-2"/>
        </w:rPr>
        <w:t xml:space="preserve"> </w:t>
      </w:r>
      <w:r>
        <w:t>de</w:t>
      </w:r>
      <w:r>
        <w:rPr>
          <w:spacing w:val="-4"/>
        </w:rPr>
        <w:t xml:space="preserve"> </w:t>
      </w:r>
      <w:r>
        <w:t>cadeira</w:t>
      </w:r>
      <w:r>
        <w:rPr>
          <w:spacing w:val="-4"/>
        </w:rPr>
        <w:t xml:space="preserve"> </w:t>
      </w:r>
      <w:r>
        <w:t>de</w:t>
      </w:r>
      <w:r>
        <w:rPr>
          <w:spacing w:val="-4"/>
        </w:rPr>
        <w:t xml:space="preserve"> </w:t>
      </w:r>
      <w:r>
        <w:t>rodas,</w:t>
      </w:r>
      <w:r>
        <w:rPr>
          <w:spacing w:val="-2"/>
        </w:rPr>
        <w:t xml:space="preserve"> </w:t>
      </w:r>
      <w:r>
        <w:t>hidratada,</w:t>
      </w:r>
      <w:r>
        <w:rPr>
          <w:spacing w:val="-2"/>
        </w:rPr>
        <w:t xml:space="preserve"> </w:t>
      </w:r>
      <w:r>
        <w:t>higienizada, aceitou</w:t>
      </w:r>
      <w:r>
        <w:rPr>
          <w:spacing w:val="-10"/>
        </w:rPr>
        <w:t xml:space="preserve"> </w:t>
      </w:r>
      <w:r>
        <w:t>dieta</w:t>
      </w:r>
      <w:r>
        <w:rPr>
          <w:spacing w:val="-11"/>
        </w:rPr>
        <w:t xml:space="preserve"> </w:t>
      </w:r>
      <w:r>
        <w:t>em</w:t>
      </w:r>
      <w:r>
        <w:rPr>
          <w:spacing w:val="-11"/>
        </w:rPr>
        <w:t xml:space="preserve"> </w:t>
      </w:r>
      <w:r>
        <w:t>pouca</w:t>
      </w:r>
      <w:r>
        <w:rPr>
          <w:spacing w:val="-11"/>
        </w:rPr>
        <w:t xml:space="preserve"> </w:t>
      </w:r>
      <w:r>
        <w:t>quantidade,</w:t>
      </w:r>
      <w:r>
        <w:rPr>
          <w:spacing w:val="-10"/>
        </w:rPr>
        <w:t xml:space="preserve"> </w:t>
      </w:r>
      <w:r>
        <w:t>acianótica,</w:t>
      </w:r>
      <w:r>
        <w:rPr>
          <w:spacing w:val="-10"/>
        </w:rPr>
        <w:t xml:space="preserve"> </w:t>
      </w:r>
      <w:proofErr w:type="spellStart"/>
      <w:r>
        <w:t>normocorada</w:t>
      </w:r>
      <w:proofErr w:type="spellEnd"/>
      <w:r>
        <w:t>.</w:t>
      </w:r>
      <w:r>
        <w:rPr>
          <w:spacing w:val="40"/>
        </w:rPr>
        <w:t xml:space="preserve"> </w:t>
      </w:r>
      <w:r>
        <w:t>Couro</w:t>
      </w:r>
      <w:r>
        <w:rPr>
          <w:spacing w:val="-10"/>
        </w:rPr>
        <w:t xml:space="preserve"> </w:t>
      </w:r>
      <w:r>
        <w:t>cabeludo</w:t>
      </w:r>
      <w:r>
        <w:rPr>
          <w:spacing w:val="-10"/>
        </w:rPr>
        <w:t xml:space="preserve"> </w:t>
      </w:r>
      <w:r>
        <w:t>com</w:t>
      </w:r>
      <w:r>
        <w:rPr>
          <w:spacing w:val="-11"/>
        </w:rPr>
        <w:t xml:space="preserve"> </w:t>
      </w:r>
      <w:r>
        <w:t>ausência de pediculose, limpo. Pupilas simétricas, isocóricas e foto reagentes. Cavidade nasal sem presença de sujidades. Mucosa oral higienizada, rosada e úmida sem presença de lesões. Pescoço sem presença de nódulos palpáveis e sinais de turgência jugular. Ausência de edemas em MMSS, unhas limpas e curtas. Tórax com expansividade simétrica, sem sinais de</w:t>
      </w:r>
      <w:r>
        <w:rPr>
          <w:spacing w:val="-14"/>
        </w:rPr>
        <w:t xml:space="preserve"> </w:t>
      </w:r>
      <w:r>
        <w:t>abaulamentos.</w:t>
      </w:r>
      <w:r>
        <w:rPr>
          <w:spacing w:val="-12"/>
        </w:rPr>
        <w:t xml:space="preserve"> </w:t>
      </w:r>
      <w:r>
        <w:t>AP:</w:t>
      </w:r>
      <w:r>
        <w:rPr>
          <w:spacing w:val="-9"/>
        </w:rPr>
        <w:t xml:space="preserve"> </w:t>
      </w:r>
      <w:r>
        <w:t>com</w:t>
      </w:r>
      <w:r>
        <w:rPr>
          <w:spacing w:val="-14"/>
        </w:rPr>
        <w:t xml:space="preserve"> </w:t>
      </w:r>
      <w:r>
        <w:t>presença</w:t>
      </w:r>
      <w:r>
        <w:rPr>
          <w:spacing w:val="-9"/>
        </w:rPr>
        <w:t xml:space="preserve"> </w:t>
      </w:r>
      <w:r>
        <w:t>murmúrios</w:t>
      </w:r>
      <w:r>
        <w:rPr>
          <w:spacing w:val="-11"/>
        </w:rPr>
        <w:t xml:space="preserve"> </w:t>
      </w:r>
      <w:r>
        <w:t>vesiculares</w:t>
      </w:r>
      <w:r>
        <w:rPr>
          <w:spacing w:val="-11"/>
        </w:rPr>
        <w:t xml:space="preserve"> </w:t>
      </w:r>
      <w:r>
        <w:t>distribuídos</w:t>
      </w:r>
      <w:r>
        <w:rPr>
          <w:spacing w:val="-11"/>
        </w:rPr>
        <w:t xml:space="preserve"> </w:t>
      </w:r>
      <w:r>
        <w:t>bilateralmente.</w:t>
      </w:r>
      <w:r>
        <w:rPr>
          <w:spacing w:val="-13"/>
        </w:rPr>
        <w:t xml:space="preserve"> </w:t>
      </w:r>
      <w:r>
        <w:t>AC: RCR,</w:t>
      </w:r>
      <w:r>
        <w:rPr>
          <w:spacing w:val="-2"/>
        </w:rPr>
        <w:t xml:space="preserve"> </w:t>
      </w:r>
      <w:r>
        <w:t>BNF</w:t>
      </w:r>
      <w:r>
        <w:rPr>
          <w:spacing w:val="-6"/>
        </w:rPr>
        <w:t xml:space="preserve"> </w:t>
      </w:r>
      <w:r>
        <w:t>em</w:t>
      </w:r>
      <w:r>
        <w:rPr>
          <w:spacing w:val="-4"/>
        </w:rPr>
        <w:t xml:space="preserve"> </w:t>
      </w:r>
      <w:r>
        <w:t>2T,</w:t>
      </w:r>
      <w:r>
        <w:rPr>
          <w:spacing w:val="-2"/>
        </w:rPr>
        <w:t xml:space="preserve"> </w:t>
      </w:r>
      <w:r>
        <w:t>SS,</w:t>
      </w:r>
      <w:r>
        <w:rPr>
          <w:spacing w:val="40"/>
        </w:rPr>
        <w:t xml:space="preserve"> </w:t>
      </w:r>
      <w:r>
        <w:t>ictus</w:t>
      </w:r>
      <w:r>
        <w:rPr>
          <w:spacing w:val="-2"/>
        </w:rPr>
        <w:t xml:space="preserve"> </w:t>
      </w:r>
      <w:proofErr w:type="spellStart"/>
      <w:r>
        <w:t>cordis</w:t>
      </w:r>
      <w:proofErr w:type="spellEnd"/>
      <w:r>
        <w:rPr>
          <w:spacing w:val="-2"/>
        </w:rPr>
        <w:t xml:space="preserve"> </w:t>
      </w:r>
      <w:r>
        <w:t>palpável,</w:t>
      </w:r>
      <w:r>
        <w:rPr>
          <w:spacing w:val="-2"/>
        </w:rPr>
        <w:t xml:space="preserve"> </w:t>
      </w:r>
      <w:r>
        <w:t>pulsos rítmicos</w:t>
      </w:r>
      <w:r>
        <w:rPr>
          <w:spacing w:val="-2"/>
        </w:rPr>
        <w:t xml:space="preserve"> </w:t>
      </w:r>
      <w:r>
        <w:t>em</w:t>
      </w:r>
      <w:r>
        <w:rPr>
          <w:spacing w:val="-4"/>
        </w:rPr>
        <w:t xml:space="preserve"> </w:t>
      </w:r>
      <w:r>
        <w:t>MMSS</w:t>
      </w:r>
      <w:r>
        <w:rPr>
          <w:spacing w:val="-2"/>
        </w:rPr>
        <w:t xml:space="preserve"> </w:t>
      </w:r>
      <w:r>
        <w:t>e</w:t>
      </w:r>
      <w:r>
        <w:rPr>
          <w:spacing w:val="-4"/>
        </w:rPr>
        <w:t xml:space="preserve"> </w:t>
      </w:r>
      <w:r>
        <w:t>regular</w:t>
      </w:r>
      <w:r>
        <w:rPr>
          <w:spacing w:val="-2"/>
        </w:rPr>
        <w:t xml:space="preserve"> </w:t>
      </w:r>
      <w:r>
        <w:t>em</w:t>
      </w:r>
      <w:r>
        <w:rPr>
          <w:spacing w:val="-4"/>
        </w:rPr>
        <w:t xml:space="preserve"> </w:t>
      </w:r>
      <w:r>
        <w:t>MIE. Abdome globoso, volumoso, com presença de ruídos hidroaéreos, indolor a palpação superficial</w:t>
      </w:r>
      <w:r>
        <w:rPr>
          <w:spacing w:val="-4"/>
        </w:rPr>
        <w:t xml:space="preserve"> </w:t>
      </w:r>
      <w:r>
        <w:t>e</w:t>
      </w:r>
      <w:r>
        <w:rPr>
          <w:spacing w:val="-4"/>
        </w:rPr>
        <w:t xml:space="preserve"> </w:t>
      </w:r>
      <w:r>
        <w:t>profunda.</w:t>
      </w:r>
      <w:r>
        <w:rPr>
          <w:spacing w:val="-2"/>
        </w:rPr>
        <w:t xml:space="preserve"> </w:t>
      </w:r>
      <w:r w:rsidRPr="002E3D25">
        <w:rPr>
          <w:lang w:val="de-DE"/>
        </w:rPr>
        <w:t>SSVV:</w:t>
      </w:r>
      <w:r w:rsidRPr="002E3D25">
        <w:rPr>
          <w:spacing w:val="-9"/>
          <w:lang w:val="de-DE"/>
        </w:rPr>
        <w:t xml:space="preserve"> </w:t>
      </w:r>
      <w:r w:rsidRPr="002E3D25">
        <w:rPr>
          <w:lang w:val="de-DE"/>
        </w:rPr>
        <w:t>A:</w:t>
      </w:r>
      <w:r w:rsidRPr="002E3D25">
        <w:rPr>
          <w:spacing w:val="-4"/>
          <w:lang w:val="de-DE"/>
        </w:rPr>
        <w:t xml:space="preserve"> </w:t>
      </w:r>
      <w:r w:rsidRPr="002E3D25">
        <w:rPr>
          <w:lang w:val="de-DE"/>
        </w:rPr>
        <w:t>160</w:t>
      </w:r>
      <w:r w:rsidRPr="002E3D25">
        <w:rPr>
          <w:spacing w:val="-2"/>
          <w:lang w:val="de-DE"/>
        </w:rPr>
        <w:t xml:space="preserve"> </w:t>
      </w:r>
      <w:r w:rsidRPr="002E3D25">
        <w:rPr>
          <w:lang w:val="de-DE"/>
        </w:rPr>
        <w:t>X</w:t>
      </w:r>
      <w:r w:rsidRPr="002E3D25">
        <w:rPr>
          <w:spacing w:val="-6"/>
          <w:lang w:val="de-DE"/>
        </w:rPr>
        <w:t xml:space="preserve"> </w:t>
      </w:r>
      <w:r w:rsidRPr="002E3D25">
        <w:rPr>
          <w:lang w:val="de-DE"/>
        </w:rPr>
        <w:t>100</w:t>
      </w:r>
      <w:r w:rsidRPr="002E3D25">
        <w:rPr>
          <w:spacing w:val="-2"/>
          <w:lang w:val="de-DE"/>
        </w:rPr>
        <w:t xml:space="preserve"> </w:t>
      </w:r>
      <w:r w:rsidRPr="002E3D25">
        <w:rPr>
          <w:lang w:val="de-DE"/>
        </w:rPr>
        <w:t>mmHg;</w:t>
      </w:r>
      <w:r w:rsidRPr="002E3D25">
        <w:rPr>
          <w:spacing w:val="-9"/>
          <w:lang w:val="de-DE"/>
        </w:rPr>
        <w:t xml:space="preserve"> </w:t>
      </w:r>
      <w:r w:rsidRPr="002E3D25">
        <w:rPr>
          <w:lang w:val="de-DE"/>
        </w:rPr>
        <w:t>DX:</w:t>
      </w:r>
      <w:r w:rsidRPr="002E3D25">
        <w:rPr>
          <w:spacing w:val="-4"/>
          <w:lang w:val="de-DE"/>
        </w:rPr>
        <w:t xml:space="preserve"> </w:t>
      </w:r>
      <w:r w:rsidRPr="002E3D25">
        <w:rPr>
          <w:lang w:val="de-DE"/>
        </w:rPr>
        <w:t>356</w:t>
      </w:r>
      <w:r w:rsidRPr="002E3D25">
        <w:rPr>
          <w:spacing w:val="-2"/>
          <w:lang w:val="de-DE"/>
        </w:rPr>
        <w:t xml:space="preserve"> </w:t>
      </w:r>
      <w:r w:rsidRPr="002E3D25">
        <w:rPr>
          <w:lang w:val="de-DE"/>
        </w:rPr>
        <w:t>MG/DL;</w:t>
      </w:r>
      <w:r w:rsidRPr="002E3D25">
        <w:rPr>
          <w:spacing w:val="-4"/>
          <w:lang w:val="de-DE"/>
        </w:rPr>
        <w:t xml:space="preserve"> </w:t>
      </w:r>
      <w:r w:rsidRPr="002E3D25">
        <w:rPr>
          <w:lang w:val="de-DE"/>
        </w:rPr>
        <w:t>FC:</w:t>
      </w:r>
      <w:r w:rsidRPr="002E3D25">
        <w:rPr>
          <w:spacing w:val="-4"/>
          <w:lang w:val="de-DE"/>
        </w:rPr>
        <w:t xml:space="preserve"> </w:t>
      </w:r>
      <w:r w:rsidRPr="002E3D25">
        <w:rPr>
          <w:lang w:val="de-DE"/>
        </w:rPr>
        <w:t>118</w:t>
      </w:r>
      <w:r w:rsidRPr="002E3D25">
        <w:rPr>
          <w:spacing w:val="-2"/>
          <w:lang w:val="de-DE"/>
        </w:rPr>
        <w:t xml:space="preserve"> </w:t>
      </w:r>
      <w:r w:rsidRPr="002E3D25">
        <w:rPr>
          <w:lang w:val="de-DE"/>
        </w:rPr>
        <w:t>BPM;</w:t>
      </w:r>
      <w:r w:rsidRPr="002E3D25">
        <w:rPr>
          <w:spacing w:val="40"/>
          <w:lang w:val="de-DE"/>
        </w:rPr>
        <w:t xml:space="preserve"> </w:t>
      </w:r>
      <w:r w:rsidRPr="002E3D25">
        <w:rPr>
          <w:lang w:val="de-DE"/>
        </w:rPr>
        <w:t xml:space="preserve">FR: 23 RPM, T: 39,8 Cº, SatO2: 95 %. </w:t>
      </w:r>
      <w:r>
        <w:t>Apresenta sinais flogísticos em MIE na região de amputação do 5º pododáctilo com presença de bordas irregulares, profundidade de 5 cm, espessura de 10 cm, apresentando no leito da ferida tecido necrosado, exsudado purulento de odor fétido, em quantidade moderada, esfacelos próximos as bordas e tecido epitelial granulado</w:t>
      </w:r>
      <w:r>
        <w:rPr>
          <w:spacing w:val="-14"/>
        </w:rPr>
        <w:t xml:space="preserve"> </w:t>
      </w:r>
      <w:r>
        <w:t>em</w:t>
      </w:r>
      <w:r>
        <w:rPr>
          <w:spacing w:val="-15"/>
        </w:rPr>
        <w:t xml:space="preserve"> </w:t>
      </w:r>
      <w:r>
        <w:t>pouca</w:t>
      </w:r>
      <w:r>
        <w:rPr>
          <w:spacing w:val="-15"/>
        </w:rPr>
        <w:t xml:space="preserve"> </w:t>
      </w:r>
      <w:r>
        <w:t>quantidade.</w:t>
      </w:r>
      <w:r>
        <w:rPr>
          <w:spacing w:val="-13"/>
        </w:rPr>
        <w:t xml:space="preserve"> </w:t>
      </w:r>
      <w:r>
        <w:t>Ao</w:t>
      </w:r>
      <w:r>
        <w:rPr>
          <w:spacing w:val="-14"/>
        </w:rPr>
        <w:t xml:space="preserve"> </w:t>
      </w:r>
      <w:r>
        <w:t>curativo:</w:t>
      </w:r>
      <w:r>
        <w:rPr>
          <w:spacing w:val="-14"/>
        </w:rPr>
        <w:t xml:space="preserve"> </w:t>
      </w:r>
      <w:r>
        <w:t>Realizada</w:t>
      </w:r>
      <w:r>
        <w:rPr>
          <w:spacing w:val="-15"/>
        </w:rPr>
        <w:t xml:space="preserve"> </w:t>
      </w:r>
      <w:r>
        <w:t>técnica</w:t>
      </w:r>
      <w:r>
        <w:rPr>
          <w:spacing w:val="-15"/>
        </w:rPr>
        <w:t xml:space="preserve"> </w:t>
      </w:r>
      <w:r>
        <w:t>estéril</w:t>
      </w:r>
      <w:r>
        <w:rPr>
          <w:spacing w:val="-15"/>
        </w:rPr>
        <w:t xml:space="preserve"> </w:t>
      </w:r>
      <w:r>
        <w:t>de</w:t>
      </w:r>
      <w:r>
        <w:rPr>
          <w:spacing w:val="-15"/>
        </w:rPr>
        <w:t xml:space="preserve"> </w:t>
      </w:r>
      <w:r>
        <w:t>curativo,</w:t>
      </w:r>
      <w:r>
        <w:rPr>
          <w:spacing w:val="-14"/>
        </w:rPr>
        <w:t xml:space="preserve"> </w:t>
      </w:r>
      <w:r>
        <w:t xml:space="preserve">utilizado SF0,9%, solução de PHMB, gazes simples, gazes acolchoadas, ataduras e pomada de </w:t>
      </w:r>
      <w:proofErr w:type="spellStart"/>
      <w:r>
        <w:t>Kollagenase</w:t>
      </w:r>
      <w:proofErr w:type="spellEnd"/>
      <w:r>
        <w:t>, e Spray barreira.</w:t>
      </w:r>
    </w:p>
    <w:p w14:paraId="1B5D5207" w14:textId="7F7323FC" w:rsidR="00F53B2E" w:rsidRDefault="00F53B2E" w:rsidP="00F53B2E">
      <w:r>
        <w:t xml:space="preserve">Condutas: Orientamos os familiares a procurarem atendimento na UPA de Baturité, pois </w:t>
      </w:r>
      <w:proofErr w:type="gramStart"/>
      <w:r>
        <w:t>a mesma</w:t>
      </w:r>
      <w:proofErr w:type="gramEnd"/>
      <w:r>
        <w:t xml:space="preserve"> necessita de antibiótico terapia por via endovenosa.</w:t>
      </w:r>
    </w:p>
    <w:p w14:paraId="74DAF312" w14:textId="77777777" w:rsidR="00F53B2E" w:rsidRDefault="00F53B2E" w:rsidP="00F53B2E">
      <w:pPr>
        <w:ind w:firstLine="0"/>
      </w:pPr>
    </w:p>
    <w:p w14:paraId="51E6CC79" w14:textId="77777777" w:rsidR="00F53B2E" w:rsidRDefault="00F53B2E" w:rsidP="00F53B2E">
      <w:pPr>
        <w:pStyle w:val="Ttulo1"/>
      </w:pPr>
      <w:r>
        <w:t>DIAGNOSTICO</w:t>
      </w:r>
      <w:r>
        <w:rPr>
          <w:spacing w:val="1"/>
        </w:rPr>
        <w:t xml:space="preserve"> </w:t>
      </w:r>
      <w:r>
        <w:t>DE</w:t>
      </w:r>
      <w:r>
        <w:rPr>
          <w:spacing w:val="-2"/>
        </w:rPr>
        <w:t xml:space="preserve"> ENFERMAGEM</w:t>
      </w:r>
    </w:p>
    <w:p w14:paraId="1E3F1F84" w14:textId="77777777" w:rsidR="00F53B2E" w:rsidRDefault="00F53B2E" w:rsidP="00F53B2E">
      <w:pPr>
        <w:pStyle w:val="Corpodetexto"/>
        <w:spacing w:before="38" w:after="1"/>
        <w:rPr>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tblGrid>
      <w:tr w:rsidR="00F53B2E" w14:paraId="457872C9" w14:textId="77777777" w:rsidTr="00FA7771">
        <w:trPr>
          <w:trHeight w:val="320"/>
        </w:trPr>
        <w:tc>
          <w:tcPr>
            <w:tcW w:w="7233" w:type="dxa"/>
          </w:tcPr>
          <w:p w14:paraId="76A8D175" w14:textId="77777777" w:rsidR="00F53B2E" w:rsidRDefault="00F53B2E" w:rsidP="00FA7771">
            <w:pPr>
              <w:pStyle w:val="TableParagraph"/>
              <w:rPr>
                <w:sz w:val="24"/>
              </w:rPr>
            </w:pPr>
            <w:r>
              <w:rPr>
                <w:sz w:val="24"/>
              </w:rPr>
              <w:t>INTEGRIDADE</w:t>
            </w:r>
            <w:r>
              <w:rPr>
                <w:spacing w:val="-4"/>
                <w:sz w:val="24"/>
              </w:rPr>
              <w:t xml:space="preserve"> </w:t>
            </w:r>
            <w:r>
              <w:rPr>
                <w:sz w:val="24"/>
              </w:rPr>
              <w:t>DA</w:t>
            </w:r>
            <w:r>
              <w:rPr>
                <w:spacing w:val="-2"/>
                <w:sz w:val="24"/>
              </w:rPr>
              <w:t xml:space="preserve"> </w:t>
            </w:r>
            <w:r>
              <w:rPr>
                <w:sz w:val="24"/>
              </w:rPr>
              <w:t>PELE</w:t>
            </w:r>
            <w:r>
              <w:rPr>
                <w:spacing w:val="-3"/>
                <w:sz w:val="24"/>
              </w:rPr>
              <w:t xml:space="preserve"> </w:t>
            </w:r>
            <w:r>
              <w:rPr>
                <w:spacing w:val="-2"/>
                <w:sz w:val="24"/>
              </w:rPr>
              <w:t>PREJUDICADA</w:t>
            </w:r>
          </w:p>
        </w:tc>
      </w:tr>
      <w:tr w:rsidR="00F53B2E" w14:paraId="5EA07740" w14:textId="77777777" w:rsidTr="00FA7771">
        <w:trPr>
          <w:trHeight w:val="315"/>
        </w:trPr>
        <w:tc>
          <w:tcPr>
            <w:tcW w:w="7233" w:type="dxa"/>
          </w:tcPr>
          <w:p w14:paraId="38D85778" w14:textId="77777777" w:rsidR="00F53B2E" w:rsidRDefault="00F53B2E" w:rsidP="00FA7771">
            <w:pPr>
              <w:pStyle w:val="TableParagraph"/>
              <w:rPr>
                <w:sz w:val="24"/>
              </w:rPr>
            </w:pPr>
            <w:r>
              <w:rPr>
                <w:sz w:val="24"/>
              </w:rPr>
              <w:t>RISCO DE</w:t>
            </w:r>
            <w:r>
              <w:rPr>
                <w:spacing w:val="-2"/>
                <w:sz w:val="24"/>
              </w:rPr>
              <w:t xml:space="preserve"> </w:t>
            </w:r>
            <w:r>
              <w:rPr>
                <w:sz w:val="24"/>
              </w:rPr>
              <w:t>TECIDO</w:t>
            </w:r>
            <w:r>
              <w:rPr>
                <w:spacing w:val="1"/>
                <w:sz w:val="24"/>
              </w:rPr>
              <w:t xml:space="preserve"> </w:t>
            </w:r>
            <w:r>
              <w:rPr>
                <w:spacing w:val="-2"/>
                <w:sz w:val="24"/>
              </w:rPr>
              <w:t>DANIFICADO</w:t>
            </w:r>
          </w:p>
        </w:tc>
      </w:tr>
      <w:tr w:rsidR="00F53B2E" w14:paraId="55A76B13" w14:textId="77777777" w:rsidTr="00FA7771">
        <w:trPr>
          <w:trHeight w:val="320"/>
        </w:trPr>
        <w:tc>
          <w:tcPr>
            <w:tcW w:w="7233" w:type="dxa"/>
          </w:tcPr>
          <w:p w14:paraId="4D0BB83A" w14:textId="77777777" w:rsidR="00F53B2E" w:rsidRDefault="00F53B2E" w:rsidP="00FA7771">
            <w:pPr>
              <w:pStyle w:val="TableParagraph"/>
              <w:rPr>
                <w:sz w:val="24"/>
              </w:rPr>
            </w:pPr>
            <w:r>
              <w:rPr>
                <w:sz w:val="24"/>
              </w:rPr>
              <w:t>NÍVEL</w:t>
            </w:r>
            <w:r>
              <w:rPr>
                <w:spacing w:val="-3"/>
                <w:sz w:val="24"/>
              </w:rPr>
              <w:t xml:space="preserve"> </w:t>
            </w:r>
            <w:r>
              <w:rPr>
                <w:sz w:val="24"/>
              </w:rPr>
              <w:t>ALTO DE</w:t>
            </w:r>
            <w:r>
              <w:rPr>
                <w:spacing w:val="-2"/>
                <w:sz w:val="24"/>
              </w:rPr>
              <w:t xml:space="preserve"> </w:t>
            </w:r>
            <w:r>
              <w:rPr>
                <w:spacing w:val="-5"/>
                <w:sz w:val="24"/>
              </w:rPr>
              <w:t>DOR</w:t>
            </w:r>
          </w:p>
        </w:tc>
      </w:tr>
      <w:tr w:rsidR="00F53B2E" w14:paraId="771950E5" w14:textId="77777777" w:rsidTr="00FA7771">
        <w:trPr>
          <w:trHeight w:val="315"/>
        </w:trPr>
        <w:tc>
          <w:tcPr>
            <w:tcW w:w="7233" w:type="dxa"/>
          </w:tcPr>
          <w:p w14:paraId="12C3A839" w14:textId="77777777" w:rsidR="00F53B2E" w:rsidRDefault="00F53B2E" w:rsidP="00FA7771">
            <w:pPr>
              <w:pStyle w:val="TableParagraph"/>
              <w:rPr>
                <w:sz w:val="24"/>
              </w:rPr>
            </w:pPr>
            <w:r>
              <w:rPr>
                <w:sz w:val="24"/>
              </w:rPr>
              <w:t>LESÃO</w:t>
            </w:r>
            <w:r>
              <w:rPr>
                <w:spacing w:val="-1"/>
                <w:sz w:val="24"/>
              </w:rPr>
              <w:t xml:space="preserve"> </w:t>
            </w:r>
            <w:r>
              <w:rPr>
                <w:spacing w:val="-2"/>
                <w:sz w:val="24"/>
              </w:rPr>
              <w:t>FÍSICA</w:t>
            </w:r>
          </w:p>
        </w:tc>
      </w:tr>
      <w:tr w:rsidR="00F53B2E" w14:paraId="62E38137" w14:textId="77777777" w:rsidTr="00FA7771">
        <w:trPr>
          <w:trHeight w:val="320"/>
        </w:trPr>
        <w:tc>
          <w:tcPr>
            <w:tcW w:w="7233" w:type="dxa"/>
          </w:tcPr>
          <w:p w14:paraId="21415841" w14:textId="77777777" w:rsidR="00F53B2E" w:rsidRDefault="00F53B2E" w:rsidP="00FA7771">
            <w:pPr>
              <w:pStyle w:val="TableParagraph"/>
              <w:rPr>
                <w:sz w:val="24"/>
              </w:rPr>
            </w:pPr>
            <w:r>
              <w:rPr>
                <w:sz w:val="24"/>
              </w:rPr>
              <w:t>RISCO DE</w:t>
            </w:r>
            <w:r>
              <w:rPr>
                <w:spacing w:val="-3"/>
                <w:sz w:val="24"/>
              </w:rPr>
              <w:t xml:space="preserve"> </w:t>
            </w:r>
            <w:r>
              <w:rPr>
                <w:sz w:val="24"/>
              </w:rPr>
              <w:t>TRAUMA</w:t>
            </w:r>
            <w:r>
              <w:rPr>
                <w:spacing w:val="1"/>
                <w:sz w:val="24"/>
              </w:rPr>
              <w:t xml:space="preserve"> </w:t>
            </w:r>
            <w:r>
              <w:rPr>
                <w:spacing w:val="-2"/>
                <w:sz w:val="24"/>
              </w:rPr>
              <w:t>VASCULAR</w:t>
            </w:r>
          </w:p>
        </w:tc>
      </w:tr>
      <w:tr w:rsidR="00F53B2E" w14:paraId="6EB23BB9" w14:textId="77777777" w:rsidTr="00FA7771">
        <w:trPr>
          <w:trHeight w:val="315"/>
        </w:trPr>
        <w:tc>
          <w:tcPr>
            <w:tcW w:w="7233" w:type="dxa"/>
          </w:tcPr>
          <w:p w14:paraId="4CE0FF62" w14:textId="77777777" w:rsidR="00F53B2E" w:rsidRDefault="00F53B2E" w:rsidP="00FA7771">
            <w:pPr>
              <w:pStyle w:val="TableParagraph"/>
              <w:rPr>
                <w:sz w:val="24"/>
              </w:rPr>
            </w:pPr>
            <w:r>
              <w:rPr>
                <w:sz w:val="24"/>
              </w:rPr>
              <w:t>CONFORTO</w:t>
            </w:r>
            <w:r>
              <w:rPr>
                <w:spacing w:val="-1"/>
                <w:sz w:val="24"/>
              </w:rPr>
              <w:t xml:space="preserve"> </w:t>
            </w:r>
            <w:r>
              <w:rPr>
                <w:spacing w:val="-2"/>
                <w:sz w:val="24"/>
              </w:rPr>
              <w:t>PREJUDICADO</w:t>
            </w:r>
          </w:p>
        </w:tc>
      </w:tr>
      <w:tr w:rsidR="00F53B2E" w14:paraId="07F44072" w14:textId="77777777" w:rsidTr="00FA7771">
        <w:trPr>
          <w:trHeight w:val="320"/>
        </w:trPr>
        <w:tc>
          <w:tcPr>
            <w:tcW w:w="7233" w:type="dxa"/>
          </w:tcPr>
          <w:p w14:paraId="46AA2257" w14:textId="77777777" w:rsidR="00F53B2E" w:rsidRDefault="00F53B2E" w:rsidP="00FA7771">
            <w:pPr>
              <w:pStyle w:val="TableParagraph"/>
              <w:rPr>
                <w:sz w:val="24"/>
              </w:rPr>
            </w:pPr>
            <w:r>
              <w:rPr>
                <w:sz w:val="24"/>
              </w:rPr>
              <w:t>TRAUMA</w:t>
            </w:r>
            <w:r>
              <w:rPr>
                <w:spacing w:val="2"/>
                <w:sz w:val="24"/>
              </w:rPr>
              <w:t xml:space="preserve"> </w:t>
            </w:r>
            <w:r>
              <w:rPr>
                <w:spacing w:val="-2"/>
                <w:sz w:val="24"/>
              </w:rPr>
              <w:t>FÍSICO</w:t>
            </w:r>
          </w:p>
        </w:tc>
      </w:tr>
      <w:tr w:rsidR="00F53B2E" w14:paraId="33048102" w14:textId="77777777" w:rsidTr="00FA7771">
        <w:trPr>
          <w:trHeight w:val="315"/>
        </w:trPr>
        <w:tc>
          <w:tcPr>
            <w:tcW w:w="7233" w:type="dxa"/>
          </w:tcPr>
          <w:p w14:paraId="40590AEA" w14:textId="77777777" w:rsidR="00F53B2E" w:rsidRDefault="00F53B2E" w:rsidP="00FA7771">
            <w:pPr>
              <w:pStyle w:val="TableParagraph"/>
              <w:rPr>
                <w:sz w:val="24"/>
              </w:rPr>
            </w:pPr>
            <w:r>
              <w:rPr>
                <w:sz w:val="24"/>
              </w:rPr>
              <w:t xml:space="preserve">AUTO ESTIMA </w:t>
            </w:r>
            <w:r>
              <w:rPr>
                <w:spacing w:val="-2"/>
                <w:sz w:val="24"/>
              </w:rPr>
              <w:t>AFETADA</w:t>
            </w:r>
          </w:p>
        </w:tc>
      </w:tr>
      <w:tr w:rsidR="00F53B2E" w14:paraId="03D4FD88" w14:textId="77777777" w:rsidTr="00FA7771">
        <w:trPr>
          <w:trHeight w:val="320"/>
        </w:trPr>
        <w:tc>
          <w:tcPr>
            <w:tcW w:w="7233" w:type="dxa"/>
          </w:tcPr>
          <w:p w14:paraId="4ED606F0" w14:textId="77777777" w:rsidR="00F53B2E" w:rsidRDefault="00F53B2E" w:rsidP="00FA7771">
            <w:pPr>
              <w:pStyle w:val="TableParagraph"/>
              <w:rPr>
                <w:sz w:val="24"/>
              </w:rPr>
            </w:pPr>
            <w:r>
              <w:rPr>
                <w:sz w:val="24"/>
              </w:rPr>
              <w:t>RISCO</w:t>
            </w:r>
            <w:r>
              <w:rPr>
                <w:spacing w:val="-2"/>
                <w:sz w:val="24"/>
              </w:rPr>
              <w:t xml:space="preserve"> </w:t>
            </w:r>
            <w:r>
              <w:rPr>
                <w:sz w:val="24"/>
              </w:rPr>
              <w:t>DE</w:t>
            </w:r>
            <w:r>
              <w:rPr>
                <w:spacing w:val="-4"/>
                <w:sz w:val="24"/>
              </w:rPr>
              <w:t xml:space="preserve"> </w:t>
            </w:r>
            <w:r>
              <w:rPr>
                <w:sz w:val="24"/>
              </w:rPr>
              <w:t>AMPUTAÇÃO</w:t>
            </w:r>
            <w:r>
              <w:rPr>
                <w:spacing w:val="-1"/>
                <w:sz w:val="24"/>
              </w:rPr>
              <w:t xml:space="preserve"> </w:t>
            </w:r>
            <w:r>
              <w:rPr>
                <w:sz w:val="24"/>
              </w:rPr>
              <w:t>DO</w:t>
            </w:r>
            <w:r>
              <w:rPr>
                <w:spacing w:val="-6"/>
                <w:sz w:val="24"/>
              </w:rPr>
              <w:t xml:space="preserve"> </w:t>
            </w:r>
            <w:r>
              <w:rPr>
                <w:sz w:val="24"/>
              </w:rPr>
              <w:t>MEMBRO</w:t>
            </w:r>
            <w:r>
              <w:rPr>
                <w:spacing w:val="-1"/>
                <w:sz w:val="24"/>
              </w:rPr>
              <w:t xml:space="preserve"> </w:t>
            </w:r>
            <w:r>
              <w:rPr>
                <w:sz w:val="24"/>
              </w:rPr>
              <w:t>DEVIDO</w:t>
            </w:r>
            <w:r>
              <w:rPr>
                <w:spacing w:val="-1"/>
                <w:sz w:val="24"/>
              </w:rPr>
              <w:t xml:space="preserve"> </w:t>
            </w:r>
            <w:r>
              <w:rPr>
                <w:spacing w:val="-2"/>
                <w:sz w:val="24"/>
              </w:rPr>
              <w:t>INFECÇÃO</w:t>
            </w:r>
          </w:p>
        </w:tc>
      </w:tr>
      <w:tr w:rsidR="00F53B2E" w14:paraId="6411AE8E" w14:textId="77777777" w:rsidTr="00FA7771">
        <w:trPr>
          <w:trHeight w:val="315"/>
        </w:trPr>
        <w:tc>
          <w:tcPr>
            <w:tcW w:w="7233" w:type="dxa"/>
          </w:tcPr>
          <w:p w14:paraId="1D0F03CE" w14:textId="77777777" w:rsidR="00F53B2E" w:rsidRDefault="00F53B2E" w:rsidP="00FA7771">
            <w:pPr>
              <w:pStyle w:val="TableParagraph"/>
              <w:rPr>
                <w:sz w:val="24"/>
              </w:rPr>
            </w:pPr>
            <w:r>
              <w:rPr>
                <w:sz w:val="24"/>
              </w:rPr>
              <w:lastRenderedPageBreak/>
              <w:t>RISCO DE</w:t>
            </w:r>
            <w:r>
              <w:rPr>
                <w:spacing w:val="-1"/>
                <w:sz w:val="24"/>
              </w:rPr>
              <w:t xml:space="preserve"> </w:t>
            </w:r>
            <w:r>
              <w:rPr>
                <w:spacing w:val="-2"/>
                <w:sz w:val="24"/>
              </w:rPr>
              <w:t>SEPSE</w:t>
            </w:r>
          </w:p>
        </w:tc>
      </w:tr>
    </w:tbl>
    <w:p w14:paraId="6F41CC64" w14:textId="77777777" w:rsidR="00F53B2E" w:rsidRDefault="00F53B2E" w:rsidP="00F53B2E">
      <w:pPr>
        <w:ind w:firstLine="0"/>
        <w:rPr>
          <w:szCs w:val="24"/>
        </w:rPr>
      </w:pPr>
    </w:p>
    <w:p w14:paraId="4B8F07E1" w14:textId="77777777" w:rsidR="00F53B2E" w:rsidRDefault="00F53B2E" w:rsidP="00F53B2E">
      <w:pPr>
        <w:pStyle w:val="Ttulo1"/>
      </w:pPr>
      <w:r>
        <w:t xml:space="preserve">RESULTADOS </w:t>
      </w:r>
      <w:r>
        <w:rPr>
          <w:spacing w:val="-2"/>
        </w:rPr>
        <w:t>ESPERADOS</w:t>
      </w:r>
    </w:p>
    <w:p w14:paraId="3A6C9405" w14:textId="77777777" w:rsidR="00F53B2E" w:rsidRDefault="00F53B2E" w:rsidP="00F53B2E">
      <w:pPr>
        <w:pStyle w:val="PargrafodaLista"/>
        <w:tabs>
          <w:tab w:val="left" w:pos="840"/>
        </w:tabs>
        <w:spacing w:line="360" w:lineRule="auto"/>
        <w:ind w:left="709" w:firstLine="0"/>
      </w:pPr>
    </w:p>
    <w:p w14:paraId="492E1D7A" w14:textId="4A4B00DA" w:rsidR="00F53B2E" w:rsidRPr="00F53B2E" w:rsidRDefault="00F53B2E" w:rsidP="007336B5">
      <w:pPr>
        <w:pStyle w:val="PargrafodaLista"/>
        <w:numPr>
          <w:ilvl w:val="0"/>
          <w:numId w:val="5"/>
        </w:numPr>
        <w:tabs>
          <w:tab w:val="left" w:pos="284"/>
        </w:tabs>
        <w:spacing w:line="360" w:lineRule="auto"/>
        <w:ind w:left="0" w:firstLine="0"/>
      </w:pPr>
      <w:r w:rsidRPr="00F53B2E">
        <w:t>Espera</w:t>
      </w:r>
      <w:r w:rsidRPr="00F53B2E">
        <w:rPr>
          <w:spacing w:val="-3"/>
        </w:rPr>
        <w:t xml:space="preserve"> </w:t>
      </w:r>
      <w:r w:rsidRPr="00F53B2E">
        <w:t>se</w:t>
      </w:r>
      <w:r w:rsidRPr="00F53B2E">
        <w:rPr>
          <w:spacing w:val="-3"/>
        </w:rPr>
        <w:t xml:space="preserve"> </w:t>
      </w:r>
      <w:r w:rsidRPr="00F53B2E">
        <w:t>que</w:t>
      </w:r>
      <w:r w:rsidRPr="00F53B2E">
        <w:rPr>
          <w:spacing w:val="-1"/>
        </w:rPr>
        <w:t xml:space="preserve"> </w:t>
      </w:r>
      <w:r w:rsidRPr="00F53B2E">
        <w:t>a</w:t>
      </w:r>
      <w:r w:rsidRPr="00F53B2E">
        <w:rPr>
          <w:spacing w:val="-3"/>
        </w:rPr>
        <w:t xml:space="preserve"> </w:t>
      </w:r>
      <w:r w:rsidRPr="00F53B2E">
        <w:t>paciente</w:t>
      </w:r>
      <w:r w:rsidRPr="00F53B2E">
        <w:rPr>
          <w:spacing w:val="-2"/>
        </w:rPr>
        <w:t xml:space="preserve"> </w:t>
      </w:r>
      <w:r w:rsidRPr="00F53B2E">
        <w:t>tenha uma</w:t>
      </w:r>
      <w:r w:rsidRPr="00F53B2E">
        <w:rPr>
          <w:spacing w:val="-3"/>
        </w:rPr>
        <w:t xml:space="preserve"> </w:t>
      </w:r>
      <w:r w:rsidRPr="00F53B2E">
        <w:t>boa</w:t>
      </w:r>
      <w:r w:rsidRPr="00F53B2E">
        <w:rPr>
          <w:spacing w:val="-2"/>
        </w:rPr>
        <w:t xml:space="preserve"> </w:t>
      </w:r>
      <w:r w:rsidRPr="00F53B2E">
        <w:t>cicatrização</w:t>
      </w:r>
      <w:r w:rsidRPr="00F53B2E">
        <w:rPr>
          <w:spacing w:val="3"/>
        </w:rPr>
        <w:t xml:space="preserve"> </w:t>
      </w:r>
      <w:r w:rsidRPr="00F53B2E">
        <w:t>lá</w:t>
      </w:r>
      <w:r w:rsidRPr="00F53B2E">
        <w:rPr>
          <w:spacing w:val="-2"/>
        </w:rPr>
        <w:t xml:space="preserve"> lesão</w:t>
      </w:r>
    </w:p>
    <w:p w14:paraId="092DA9E4" w14:textId="77777777" w:rsidR="00F53B2E" w:rsidRPr="00F53B2E" w:rsidRDefault="00F53B2E" w:rsidP="007336B5">
      <w:pPr>
        <w:pStyle w:val="PargrafodaLista"/>
        <w:numPr>
          <w:ilvl w:val="0"/>
          <w:numId w:val="5"/>
        </w:numPr>
        <w:tabs>
          <w:tab w:val="left" w:pos="284"/>
        </w:tabs>
        <w:spacing w:line="360" w:lineRule="auto"/>
        <w:ind w:left="0" w:firstLine="0"/>
      </w:pPr>
      <w:r w:rsidRPr="00F53B2E">
        <w:t>Controle</w:t>
      </w:r>
      <w:r w:rsidRPr="00F53B2E">
        <w:rPr>
          <w:spacing w:val="-4"/>
        </w:rPr>
        <w:t xml:space="preserve"> </w:t>
      </w:r>
      <w:r w:rsidRPr="00F53B2E">
        <w:t>da</w:t>
      </w:r>
      <w:r w:rsidRPr="00F53B2E">
        <w:rPr>
          <w:spacing w:val="-4"/>
        </w:rPr>
        <w:t xml:space="preserve"> </w:t>
      </w:r>
      <w:r w:rsidRPr="00F53B2E">
        <w:rPr>
          <w:spacing w:val="-5"/>
        </w:rPr>
        <w:t>dor</w:t>
      </w:r>
    </w:p>
    <w:p w14:paraId="3571E182" w14:textId="77777777" w:rsidR="00F53B2E" w:rsidRPr="00F53B2E" w:rsidRDefault="00F53B2E" w:rsidP="007336B5">
      <w:pPr>
        <w:pStyle w:val="PargrafodaLista"/>
        <w:numPr>
          <w:ilvl w:val="0"/>
          <w:numId w:val="5"/>
        </w:numPr>
        <w:tabs>
          <w:tab w:val="left" w:pos="284"/>
        </w:tabs>
        <w:spacing w:line="360" w:lineRule="auto"/>
        <w:ind w:left="0" w:firstLine="0"/>
      </w:pPr>
      <w:r w:rsidRPr="00F53B2E">
        <w:t>Não</w:t>
      </w:r>
      <w:r w:rsidRPr="00F53B2E">
        <w:rPr>
          <w:spacing w:val="-2"/>
        </w:rPr>
        <w:t xml:space="preserve"> </w:t>
      </w:r>
      <w:r w:rsidRPr="00F53B2E">
        <w:t>seja</w:t>
      </w:r>
      <w:r w:rsidRPr="00F53B2E">
        <w:rPr>
          <w:spacing w:val="-3"/>
        </w:rPr>
        <w:t xml:space="preserve"> </w:t>
      </w:r>
      <w:r w:rsidRPr="00F53B2E">
        <w:t>evidenciado</w:t>
      </w:r>
      <w:r w:rsidRPr="00F53B2E">
        <w:rPr>
          <w:spacing w:val="-2"/>
        </w:rPr>
        <w:t xml:space="preserve"> </w:t>
      </w:r>
      <w:r w:rsidRPr="00F53B2E">
        <w:t>presença</w:t>
      </w:r>
      <w:r w:rsidRPr="00F53B2E">
        <w:rPr>
          <w:spacing w:val="-3"/>
        </w:rPr>
        <w:t xml:space="preserve"> </w:t>
      </w:r>
      <w:r w:rsidRPr="00F53B2E">
        <w:t>de</w:t>
      </w:r>
      <w:r w:rsidRPr="00F53B2E">
        <w:rPr>
          <w:spacing w:val="2"/>
        </w:rPr>
        <w:t xml:space="preserve"> </w:t>
      </w:r>
      <w:r w:rsidRPr="00F53B2E">
        <w:t>exsudato</w:t>
      </w:r>
      <w:r w:rsidRPr="00F53B2E">
        <w:rPr>
          <w:spacing w:val="-2"/>
        </w:rPr>
        <w:t xml:space="preserve"> </w:t>
      </w:r>
      <w:r w:rsidRPr="00F53B2E">
        <w:t>purulento</w:t>
      </w:r>
      <w:r w:rsidRPr="00F53B2E">
        <w:rPr>
          <w:spacing w:val="-1"/>
        </w:rPr>
        <w:t xml:space="preserve"> </w:t>
      </w:r>
      <w:r w:rsidRPr="00F53B2E">
        <w:t>e</w:t>
      </w:r>
      <w:r w:rsidRPr="00F53B2E">
        <w:rPr>
          <w:spacing w:val="-3"/>
        </w:rPr>
        <w:t xml:space="preserve"> </w:t>
      </w:r>
      <w:r w:rsidRPr="00F53B2E">
        <w:rPr>
          <w:spacing w:val="-2"/>
        </w:rPr>
        <w:t>necrosado</w:t>
      </w:r>
    </w:p>
    <w:p w14:paraId="6FF72CEC" w14:textId="6DC18E02" w:rsidR="00F53B2E" w:rsidRPr="00F53B2E" w:rsidRDefault="00F53B2E" w:rsidP="007336B5">
      <w:pPr>
        <w:pStyle w:val="PargrafodaLista"/>
        <w:numPr>
          <w:ilvl w:val="0"/>
          <w:numId w:val="5"/>
        </w:numPr>
        <w:tabs>
          <w:tab w:val="left" w:pos="284"/>
        </w:tabs>
        <w:spacing w:line="360" w:lineRule="auto"/>
        <w:ind w:left="0" w:firstLine="0"/>
        <w:rPr>
          <w:sz w:val="24"/>
        </w:rPr>
      </w:pPr>
      <w:r w:rsidRPr="00F53B2E">
        <w:t>A</w:t>
      </w:r>
      <w:r w:rsidRPr="00F53B2E">
        <w:rPr>
          <w:spacing w:val="33"/>
        </w:rPr>
        <w:t xml:space="preserve"> </w:t>
      </w:r>
      <w:r w:rsidRPr="00F53B2E">
        <w:t>paciente</w:t>
      </w:r>
      <w:r w:rsidRPr="00F53B2E">
        <w:rPr>
          <w:spacing w:val="30"/>
        </w:rPr>
        <w:t xml:space="preserve"> </w:t>
      </w:r>
      <w:r w:rsidRPr="00F53B2E">
        <w:t>e</w:t>
      </w:r>
      <w:r w:rsidRPr="00F53B2E">
        <w:rPr>
          <w:spacing w:val="30"/>
        </w:rPr>
        <w:t xml:space="preserve"> </w:t>
      </w:r>
      <w:r w:rsidRPr="00F53B2E">
        <w:t>seus</w:t>
      </w:r>
      <w:r w:rsidRPr="00F53B2E">
        <w:rPr>
          <w:spacing w:val="33"/>
        </w:rPr>
        <w:t xml:space="preserve"> </w:t>
      </w:r>
      <w:r w:rsidRPr="00F53B2E">
        <w:t>familiares</w:t>
      </w:r>
      <w:r w:rsidRPr="00F53B2E">
        <w:rPr>
          <w:spacing w:val="33"/>
        </w:rPr>
        <w:t xml:space="preserve"> </w:t>
      </w:r>
      <w:r w:rsidRPr="00F53B2E">
        <w:t>tenham</w:t>
      </w:r>
      <w:r w:rsidRPr="00F53B2E">
        <w:rPr>
          <w:spacing w:val="30"/>
        </w:rPr>
        <w:t xml:space="preserve"> </w:t>
      </w:r>
      <w:r w:rsidRPr="00F53B2E">
        <w:t>apoio</w:t>
      </w:r>
      <w:r w:rsidRPr="00F53B2E">
        <w:rPr>
          <w:spacing w:val="31"/>
        </w:rPr>
        <w:t xml:space="preserve"> </w:t>
      </w:r>
      <w:r w:rsidRPr="00F53B2E">
        <w:t>psicológico</w:t>
      </w:r>
      <w:r w:rsidRPr="00F53B2E">
        <w:rPr>
          <w:spacing w:val="31"/>
        </w:rPr>
        <w:t xml:space="preserve"> </w:t>
      </w:r>
      <w:r w:rsidRPr="00F53B2E">
        <w:t>e</w:t>
      </w:r>
      <w:r w:rsidRPr="00F53B2E">
        <w:rPr>
          <w:spacing w:val="30"/>
        </w:rPr>
        <w:t xml:space="preserve"> </w:t>
      </w:r>
      <w:r w:rsidRPr="00F53B2E">
        <w:t>sejam</w:t>
      </w:r>
      <w:r w:rsidRPr="00F53B2E">
        <w:rPr>
          <w:spacing w:val="30"/>
        </w:rPr>
        <w:t xml:space="preserve"> </w:t>
      </w:r>
      <w:r w:rsidRPr="00F53B2E">
        <w:t>instruídos</w:t>
      </w:r>
      <w:r w:rsidRPr="00F53B2E">
        <w:rPr>
          <w:spacing w:val="33"/>
        </w:rPr>
        <w:t xml:space="preserve"> </w:t>
      </w:r>
      <w:r w:rsidRPr="00F53B2E">
        <w:t>de</w:t>
      </w:r>
      <w:r w:rsidRPr="00F53B2E">
        <w:rPr>
          <w:spacing w:val="30"/>
        </w:rPr>
        <w:t xml:space="preserve"> </w:t>
      </w:r>
      <w:r w:rsidRPr="00F53B2E">
        <w:t xml:space="preserve">forma </w:t>
      </w:r>
      <w:r w:rsidRPr="00F53B2E">
        <w:rPr>
          <w:spacing w:val="-2"/>
        </w:rPr>
        <w:t>adequada</w:t>
      </w:r>
    </w:p>
    <w:p w14:paraId="788347F3" w14:textId="77777777" w:rsidR="00F53B2E" w:rsidRPr="00F53B2E" w:rsidRDefault="00F53B2E" w:rsidP="007336B5">
      <w:pPr>
        <w:pStyle w:val="PargrafodaLista"/>
        <w:numPr>
          <w:ilvl w:val="0"/>
          <w:numId w:val="5"/>
        </w:numPr>
        <w:tabs>
          <w:tab w:val="left" w:pos="284"/>
        </w:tabs>
        <w:spacing w:line="360" w:lineRule="auto"/>
        <w:ind w:left="0" w:firstLine="0"/>
      </w:pPr>
      <w:r w:rsidRPr="00F53B2E">
        <w:t>Diminuição</w:t>
      </w:r>
      <w:r w:rsidRPr="00F53B2E">
        <w:rPr>
          <w:spacing w:val="-1"/>
        </w:rPr>
        <w:t xml:space="preserve"> </w:t>
      </w:r>
      <w:r w:rsidRPr="00F53B2E">
        <w:t>dos riscos de</w:t>
      </w:r>
      <w:r w:rsidRPr="00F53B2E">
        <w:rPr>
          <w:spacing w:val="-3"/>
        </w:rPr>
        <w:t xml:space="preserve"> </w:t>
      </w:r>
      <w:r w:rsidRPr="00F53B2E">
        <w:t>infecção</w:t>
      </w:r>
      <w:r w:rsidRPr="00F53B2E">
        <w:rPr>
          <w:spacing w:val="-2"/>
        </w:rPr>
        <w:t xml:space="preserve"> </w:t>
      </w:r>
      <w:r w:rsidRPr="00F53B2E">
        <w:t>e</w:t>
      </w:r>
      <w:r w:rsidRPr="00F53B2E">
        <w:rPr>
          <w:spacing w:val="-3"/>
        </w:rPr>
        <w:t xml:space="preserve"> </w:t>
      </w:r>
      <w:r w:rsidRPr="00F53B2E">
        <w:t>de</w:t>
      </w:r>
      <w:r w:rsidRPr="00F53B2E">
        <w:rPr>
          <w:spacing w:val="-3"/>
        </w:rPr>
        <w:t xml:space="preserve"> </w:t>
      </w:r>
      <w:r w:rsidRPr="00F53B2E">
        <w:rPr>
          <w:spacing w:val="-2"/>
        </w:rPr>
        <w:t>amputação</w:t>
      </w:r>
    </w:p>
    <w:p w14:paraId="5F6C3CF9" w14:textId="77777777" w:rsidR="00F53B2E" w:rsidRPr="00F53B2E" w:rsidRDefault="00F53B2E" w:rsidP="007336B5">
      <w:pPr>
        <w:pStyle w:val="PargrafodaLista"/>
        <w:numPr>
          <w:ilvl w:val="0"/>
          <w:numId w:val="5"/>
        </w:numPr>
        <w:tabs>
          <w:tab w:val="left" w:pos="284"/>
        </w:tabs>
        <w:spacing w:line="360" w:lineRule="auto"/>
        <w:ind w:left="0" w:firstLine="0"/>
      </w:pPr>
      <w:r w:rsidRPr="00F53B2E">
        <w:t>Locomoção</w:t>
      </w:r>
      <w:r w:rsidRPr="00F53B2E">
        <w:rPr>
          <w:spacing w:val="-3"/>
        </w:rPr>
        <w:t xml:space="preserve"> </w:t>
      </w:r>
      <w:r w:rsidRPr="00F53B2E">
        <w:t>de</w:t>
      </w:r>
      <w:r w:rsidRPr="00F53B2E">
        <w:rPr>
          <w:spacing w:val="-3"/>
        </w:rPr>
        <w:t xml:space="preserve"> </w:t>
      </w:r>
      <w:r w:rsidRPr="00F53B2E">
        <w:t>fácil</w:t>
      </w:r>
      <w:r w:rsidRPr="00F53B2E">
        <w:rPr>
          <w:spacing w:val="-3"/>
        </w:rPr>
        <w:t xml:space="preserve"> </w:t>
      </w:r>
      <w:r w:rsidRPr="00F53B2E">
        <w:t>acesso</w:t>
      </w:r>
      <w:r w:rsidRPr="00F53B2E">
        <w:rPr>
          <w:spacing w:val="-1"/>
        </w:rPr>
        <w:t xml:space="preserve"> </w:t>
      </w:r>
      <w:r w:rsidRPr="00F53B2E">
        <w:t>com</w:t>
      </w:r>
      <w:r w:rsidRPr="00F53B2E">
        <w:rPr>
          <w:spacing w:val="-3"/>
        </w:rPr>
        <w:t xml:space="preserve"> </w:t>
      </w:r>
      <w:r w:rsidRPr="00F53B2E">
        <w:t>auxílio</w:t>
      </w:r>
      <w:r w:rsidRPr="00F53B2E">
        <w:rPr>
          <w:spacing w:val="-1"/>
        </w:rPr>
        <w:t xml:space="preserve"> </w:t>
      </w:r>
      <w:r w:rsidRPr="00F53B2E">
        <w:t>de</w:t>
      </w:r>
      <w:r w:rsidRPr="00F53B2E">
        <w:rPr>
          <w:spacing w:val="-3"/>
        </w:rPr>
        <w:t xml:space="preserve"> </w:t>
      </w:r>
      <w:r w:rsidRPr="00F53B2E">
        <w:t xml:space="preserve">muletas ou </w:t>
      </w:r>
      <w:r w:rsidRPr="00F53B2E">
        <w:rPr>
          <w:spacing w:val="-2"/>
        </w:rPr>
        <w:t>andejares.</w:t>
      </w:r>
    </w:p>
    <w:p w14:paraId="6068FF93" w14:textId="77777777" w:rsidR="00F53B2E" w:rsidRDefault="00F53B2E" w:rsidP="00F53B2E">
      <w:pPr>
        <w:ind w:firstLine="0"/>
        <w:rPr>
          <w:szCs w:val="24"/>
          <w:lang w:val="pt-PT"/>
        </w:rPr>
      </w:pPr>
    </w:p>
    <w:p w14:paraId="30F924E6" w14:textId="77777777" w:rsidR="00F53B2E" w:rsidRDefault="00F53B2E" w:rsidP="00F53B2E">
      <w:pPr>
        <w:pStyle w:val="Ttulo1"/>
      </w:pPr>
      <w:r>
        <w:t>PLANEJAMENTO</w:t>
      </w:r>
      <w:r>
        <w:rPr>
          <w:spacing w:val="-4"/>
        </w:rPr>
        <w:t xml:space="preserve"> </w:t>
      </w:r>
      <w:r>
        <w:t>DE</w:t>
      </w:r>
      <w:r>
        <w:rPr>
          <w:spacing w:val="1"/>
        </w:rPr>
        <w:t xml:space="preserve"> </w:t>
      </w:r>
      <w:r>
        <w:rPr>
          <w:spacing w:val="-2"/>
        </w:rPr>
        <w:t>ENFERMAGEM</w:t>
      </w:r>
    </w:p>
    <w:p w14:paraId="6109677D" w14:textId="77777777" w:rsidR="00F53B2E" w:rsidRDefault="00F53B2E" w:rsidP="00F53B2E">
      <w:pPr>
        <w:pStyle w:val="Corpodetexto"/>
      </w:pPr>
    </w:p>
    <w:p w14:paraId="40D421BE" w14:textId="77777777" w:rsidR="00F53B2E" w:rsidRDefault="00F53B2E" w:rsidP="00F53B2E">
      <w:pPr>
        <w:pStyle w:val="Corpodetexto"/>
        <w:spacing w:before="2"/>
      </w:pPr>
    </w:p>
    <w:p w14:paraId="251F4F1D" w14:textId="77777777" w:rsidR="00F53B2E" w:rsidRDefault="00F53B2E" w:rsidP="00F53B2E">
      <w:pPr>
        <w:pStyle w:val="Corpodetexto"/>
        <w:spacing w:line="360" w:lineRule="auto"/>
      </w:pPr>
      <w:r>
        <w:t>A parte da evolução consideramos que intervenções deveriam ser adotadas para buscar a melhoria do quadro da paciente e colaborar para que haja resultados positivo e satisfatório e melhoria da qualidade de vida da paciente (Diabética).</w:t>
      </w:r>
    </w:p>
    <w:p w14:paraId="3D2AE440" w14:textId="77777777" w:rsidR="00F53B2E" w:rsidRDefault="00F53B2E" w:rsidP="00F53B2E">
      <w:pPr>
        <w:pStyle w:val="Corpodetexto"/>
        <w:spacing w:before="160"/>
        <w:rPr>
          <w:sz w:val="20"/>
        </w:rPr>
      </w:pPr>
    </w:p>
    <w:tbl>
      <w:tblPr>
        <w:tblStyle w:val="TableNormal"/>
        <w:tblW w:w="8989"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0"/>
        <w:gridCol w:w="7869"/>
      </w:tblGrid>
      <w:tr w:rsidR="00F53B2E" w14:paraId="67DE036E" w14:textId="77777777" w:rsidTr="00F53B2E">
        <w:trPr>
          <w:trHeight w:val="420"/>
        </w:trPr>
        <w:tc>
          <w:tcPr>
            <w:tcW w:w="1120" w:type="dxa"/>
            <w:shd w:val="clear" w:color="auto" w:fill="E7E6E6"/>
          </w:tcPr>
          <w:p w14:paraId="3183477D" w14:textId="4A5EE41E" w:rsidR="00F53B2E" w:rsidRDefault="00F53B2E" w:rsidP="00FA7771">
            <w:pPr>
              <w:pStyle w:val="TableParagraph"/>
              <w:rPr>
                <w:sz w:val="24"/>
              </w:rPr>
            </w:pPr>
            <w:r>
              <w:rPr>
                <w:spacing w:val="-5"/>
                <w:sz w:val="24"/>
              </w:rPr>
              <w:t>N° 1</w:t>
            </w:r>
          </w:p>
        </w:tc>
        <w:tc>
          <w:tcPr>
            <w:tcW w:w="7869" w:type="dxa"/>
            <w:shd w:val="clear" w:color="auto" w:fill="D0CECE"/>
          </w:tcPr>
          <w:p w14:paraId="145A50E4" w14:textId="77777777" w:rsidR="00F53B2E" w:rsidRDefault="00F53B2E" w:rsidP="00FA7771">
            <w:pPr>
              <w:pStyle w:val="TableParagraph"/>
              <w:ind w:left="75"/>
              <w:rPr>
                <w:sz w:val="24"/>
              </w:rPr>
            </w:pPr>
            <w:r>
              <w:rPr>
                <w:sz w:val="24"/>
              </w:rPr>
              <w:t>cuidados</w:t>
            </w:r>
            <w:r>
              <w:rPr>
                <w:spacing w:val="-3"/>
                <w:sz w:val="24"/>
              </w:rPr>
              <w:t xml:space="preserve"> </w:t>
            </w:r>
            <w:r>
              <w:rPr>
                <w:sz w:val="24"/>
              </w:rPr>
              <w:t>ao</w:t>
            </w:r>
            <w:r>
              <w:rPr>
                <w:spacing w:val="-3"/>
                <w:sz w:val="24"/>
              </w:rPr>
              <w:t xml:space="preserve"> </w:t>
            </w:r>
            <w:r>
              <w:rPr>
                <w:sz w:val="24"/>
              </w:rPr>
              <w:t>realizar</w:t>
            </w:r>
            <w:r>
              <w:rPr>
                <w:spacing w:val="-2"/>
                <w:sz w:val="24"/>
              </w:rPr>
              <w:t xml:space="preserve"> </w:t>
            </w:r>
            <w:r>
              <w:rPr>
                <w:sz w:val="24"/>
              </w:rPr>
              <w:t>curativos</w:t>
            </w:r>
            <w:r>
              <w:rPr>
                <w:spacing w:val="-2"/>
                <w:sz w:val="24"/>
              </w:rPr>
              <w:t xml:space="preserve"> diários</w:t>
            </w:r>
          </w:p>
        </w:tc>
      </w:tr>
      <w:tr w:rsidR="00F53B2E" w14:paraId="740A2C4D" w14:textId="77777777" w:rsidTr="00F53B2E">
        <w:trPr>
          <w:trHeight w:val="425"/>
        </w:trPr>
        <w:tc>
          <w:tcPr>
            <w:tcW w:w="1120" w:type="dxa"/>
            <w:shd w:val="clear" w:color="auto" w:fill="E7E6E6"/>
          </w:tcPr>
          <w:p w14:paraId="4B36938A" w14:textId="5DDB8A8B" w:rsidR="00F53B2E" w:rsidRDefault="00F53B2E" w:rsidP="00FA7771">
            <w:pPr>
              <w:pStyle w:val="TableParagraph"/>
              <w:rPr>
                <w:sz w:val="24"/>
              </w:rPr>
            </w:pPr>
            <w:r>
              <w:rPr>
                <w:spacing w:val="-5"/>
                <w:sz w:val="24"/>
              </w:rPr>
              <w:t>N° 2</w:t>
            </w:r>
          </w:p>
        </w:tc>
        <w:tc>
          <w:tcPr>
            <w:tcW w:w="7869" w:type="dxa"/>
          </w:tcPr>
          <w:p w14:paraId="07C6E349" w14:textId="77777777" w:rsidR="00F53B2E" w:rsidRDefault="00F53B2E" w:rsidP="00FA7771">
            <w:pPr>
              <w:pStyle w:val="TableParagraph"/>
              <w:ind w:left="75"/>
              <w:rPr>
                <w:sz w:val="24"/>
              </w:rPr>
            </w:pPr>
            <w:r>
              <w:rPr>
                <w:sz w:val="24"/>
              </w:rPr>
              <w:t>orientação</w:t>
            </w:r>
            <w:r>
              <w:rPr>
                <w:spacing w:val="-5"/>
                <w:sz w:val="24"/>
              </w:rPr>
              <w:t xml:space="preserve"> </w:t>
            </w:r>
            <w:r>
              <w:rPr>
                <w:sz w:val="24"/>
              </w:rPr>
              <w:t>aos</w:t>
            </w:r>
            <w:r>
              <w:rPr>
                <w:spacing w:val="-3"/>
                <w:sz w:val="24"/>
              </w:rPr>
              <w:t xml:space="preserve"> </w:t>
            </w:r>
            <w:r>
              <w:rPr>
                <w:spacing w:val="-2"/>
                <w:sz w:val="24"/>
              </w:rPr>
              <w:t>familiares</w:t>
            </w:r>
          </w:p>
        </w:tc>
      </w:tr>
      <w:tr w:rsidR="00F53B2E" w14:paraId="2D83394B" w14:textId="77777777" w:rsidTr="00F53B2E">
        <w:trPr>
          <w:trHeight w:val="425"/>
        </w:trPr>
        <w:tc>
          <w:tcPr>
            <w:tcW w:w="1120" w:type="dxa"/>
            <w:shd w:val="clear" w:color="auto" w:fill="E7E6E6"/>
          </w:tcPr>
          <w:p w14:paraId="45527C6F" w14:textId="44AA8C77" w:rsidR="00F53B2E" w:rsidRDefault="00F53B2E" w:rsidP="00FA7771">
            <w:pPr>
              <w:pStyle w:val="TableParagraph"/>
              <w:rPr>
                <w:sz w:val="24"/>
              </w:rPr>
            </w:pPr>
            <w:r>
              <w:rPr>
                <w:spacing w:val="-5"/>
                <w:sz w:val="24"/>
              </w:rPr>
              <w:t>N° 3</w:t>
            </w:r>
          </w:p>
        </w:tc>
        <w:tc>
          <w:tcPr>
            <w:tcW w:w="7869" w:type="dxa"/>
            <w:shd w:val="clear" w:color="auto" w:fill="D0CECE"/>
          </w:tcPr>
          <w:p w14:paraId="087C8EE9" w14:textId="77777777" w:rsidR="00F53B2E" w:rsidRDefault="00F53B2E" w:rsidP="00FA7771">
            <w:pPr>
              <w:pStyle w:val="TableParagraph"/>
              <w:ind w:left="75"/>
              <w:rPr>
                <w:sz w:val="24"/>
              </w:rPr>
            </w:pPr>
            <w:r>
              <w:rPr>
                <w:sz w:val="24"/>
              </w:rPr>
              <w:t>monitorar</w:t>
            </w:r>
            <w:r>
              <w:rPr>
                <w:spacing w:val="-4"/>
                <w:sz w:val="24"/>
              </w:rPr>
              <w:t xml:space="preserve"> </w:t>
            </w:r>
            <w:r>
              <w:rPr>
                <w:sz w:val="24"/>
              </w:rPr>
              <w:t>os</w:t>
            </w:r>
            <w:r>
              <w:rPr>
                <w:spacing w:val="-2"/>
                <w:sz w:val="24"/>
              </w:rPr>
              <w:t xml:space="preserve"> </w:t>
            </w:r>
            <w:r>
              <w:rPr>
                <w:sz w:val="24"/>
              </w:rPr>
              <w:t>níveis</w:t>
            </w:r>
            <w:r>
              <w:rPr>
                <w:spacing w:val="-2"/>
                <w:sz w:val="24"/>
              </w:rPr>
              <w:t xml:space="preserve"> glicêmicos</w:t>
            </w:r>
          </w:p>
        </w:tc>
      </w:tr>
      <w:tr w:rsidR="00F53B2E" w14:paraId="07941633" w14:textId="77777777" w:rsidTr="00F53B2E">
        <w:trPr>
          <w:trHeight w:val="425"/>
        </w:trPr>
        <w:tc>
          <w:tcPr>
            <w:tcW w:w="1120" w:type="dxa"/>
            <w:shd w:val="clear" w:color="auto" w:fill="E7E6E6"/>
          </w:tcPr>
          <w:p w14:paraId="1E39B203" w14:textId="58761258" w:rsidR="00F53B2E" w:rsidRDefault="00F53B2E" w:rsidP="00FA7771">
            <w:pPr>
              <w:pStyle w:val="TableParagraph"/>
              <w:rPr>
                <w:sz w:val="24"/>
              </w:rPr>
            </w:pPr>
            <w:r>
              <w:rPr>
                <w:spacing w:val="-5"/>
                <w:sz w:val="24"/>
              </w:rPr>
              <w:t>N° 4</w:t>
            </w:r>
          </w:p>
        </w:tc>
        <w:tc>
          <w:tcPr>
            <w:tcW w:w="7869" w:type="dxa"/>
          </w:tcPr>
          <w:p w14:paraId="266EE6AC" w14:textId="77777777" w:rsidR="00F53B2E" w:rsidRDefault="00F53B2E" w:rsidP="00FA7771">
            <w:pPr>
              <w:pStyle w:val="TableParagraph"/>
              <w:ind w:left="75"/>
              <w:rPr>
                <w:sz w:val="24"/>
              </w:rPr>
            </w:pPr>
            <w:r>
              <w:rPr>
                <w:sz w:val="24"/>
              </w:rPr>
              <w:t>adoção</w:t>
            </w:r>
            <w:r>
              <w:rPr>
                <w:spacing w:val="-2"/>
                <w:sz w:val="24"/>
              </w:rPr>
              <w:t xml:space="preserve"> </w:t>
            </w:r>
            <w:r>
              <w:rPr>
                <w:sz w:val="24"/>
              </w:rPr>
              <w:t>de</w:t>
            </w:r>
            <w:r>
              <w:rPr>
                <w:spacing w:val="-4"/>
                <w:sz w:val="24"/>
              </w:rPr>
              <w:t xml:space="preserve"> </w:t>
            </w:r>
            <w:r>
              <w:rPr>
                <w:sz w:val="24"/>
              </w:rPr>
              <w:t>uma</w:t>
            </w:r>
            <w:r>
              <w:rPr>
                <w:spacing w:val="-4"/>
                <w:sz w:val="24"/>
              </w:rPr>
              <w:t xml:space="preserve"> </w:t>
            </w:r>
            <w:r>
              <w:rPr>
                <w:sz w:val="24"/>
              </w:rPr>
              <w:t>alimentação</w:t>
            </w:r>
            <w:r>
              <w:rPr>
                <w:spacing w:val="-2"/>
                <w:sz w:val="24"/>
              </w:rPr>
              <w:t xml:space="preserve"> </w:t>
            </w:r>
            <w:r>
              <w:rPr>
                <w:sz w:val="24"/>
              </w:rPr>
              <w:t xml:space="preserve">mais </w:t>
            </w:r>
            <w:r>
              <w:rPr>
                <w:spacing w:val="-2"/>
                <w:sz w:val="24"/>
              </w:rPr>
              <w:t>saudável</w:t>
            </w:r>
          </w:p>
        </w:tc>
      </w:tr>
      <w:tr w:rsidR="00F53B2E" w14:paraId="2CAF19EF" w14:textId="77777777" w:rsidTr="00F53B2E">
        <w:trPr>
          <w:trHeight w:val="420"/>
        </w:trPr>
        <w:tc>
          <w:tcPr>
            <w:tcW w:w="1120" w:type="dxa"/>
            <w:shd w:val="clear" w:color="auto" w:fill="E7E6E6"/>
          </w:tcPr>
          <w:p w14:paraId="57246177" w14:textId="77777777" w:rsidR="00F53B2E" w:rsidRDefault="00F53B2E" w:rsidP="00FA7771">
            <w:pPr>
              <w:pStyle w:val="TableParagraph"/>
              <w:rPr>
                <w:sz w:val="24"/>
              </w:rPr>
            </w:pPr>
            <w:r>
              <w:rPr>
                <w:sz w:val="24"/>
              </w:rPr>
              <w:t xml:space="preserve">N° </w:t>
            </w:r>
            <w:r>
              <w:rPr>
                <w:spacing w:val="-10"/>
                <w:sz w:val="24"/>
              </w:rPr>
              <w:t>5</w:t>
            </w:r>
          </w:p>
        </w:tc>
        <w:tc>
          <w:tcPr>
            <w:tcW w:w="7869" w:type="dxa"/>
            <w:shd w:val="clear" w:color="auto" w:fill="D0CECE"/>
          </w:tcPr>
          <w:p w14:paraId="29BC0240" w14:textId="77777777" w:rsidR="00F53B2E" w:rsidRDefault="00F53B2E" w:rsidP="00FA7771">
            <w:pPr>
              <w:pStyle w:val="TableParagraph"/>
              <w:rPr>
                <w:sz w:val="24"/>
              </w:rPr>
            </w:pPr>
            <w:r>
              <w:rPr>
                <w:sz w:val="24"/>
              </w:rPr>
              <w:t>prática</w:t>
            </w:r>
            <w:r>
              <w:rPr>
                <w:spacing w:val="-4"/>
                <w:sz w:val="24"/>
              </w:rPr>
              <w:t xml:space="preserve"> </w:t>
            </w:r>
            <w:r>
              <w:rPr>
                <w:sz w:val="24"/>
              </w:rPr>
              <w:t>regular</w:t>
            </w:r>
            <w:r>
              <w:rPr>
                <w:spacing w:val="-2"/>
                <w:sz w:val="24"/>
              </w:rPr>
              <w:t xml:space="preserve"> </w:t>
            </w:r>
            <w:r>
              <w:rPr>
                <w:sz w:val="24"/>
              </w:rPr>
              <w:t>de</w:t>
            </w:r>
            <w:r>
              <w:rPr>
                <w:spacing w:val="-4"/>
                <w:sz w:val="24"/>
              </w:rPr>
              <w:t xml:space="preserve"> </w:t>
            </w:r>
            <w:r>
              <w:rPr>
                <w:sz w:val="24"/>
              </w:rPr>
              <w:t xml:space="preserve">atividades </w:t>
            </w:r>
            <w:r>
              <w:rPr>
                <w:spacing w:val="-2"/>
                <w:sz w:val="24"/>
              </w:rPr>
              <w:t>físicas</w:t>
            </w:r>
          </w:p>
        </w:tc>
      </w:tr>
    </w:tbl>
    <w:p w14:paraId="532CD93F" w14:textId="77777777" w:rsidR="00F53B2E" w:rsidRDefault="00F53B2E" w:rsidP="00F53B2E">
      <w:pPr>
        <w:pStyle w:val="Corpodetexto"/>
        <w:spacing w:line="350" w:lineRule="auto"/>
        <w:ind w:left="115" w:right="113" w:hanging="5"/>
      </w:pPr>
    </w:p>
    <w:p w14:paraId="28151FE7" w14:textId="70324278" w:rsidR="00F53B2E" w:rsidRDefault="00F53B2E" w:rsidP="00F53B2E">
      <w:r>
        <w:t>O cuidado de enfermagem com o paciente portador de pé diabético, requer dos profissionais, muito além da prática adequada dos curativos, mas sim uma abordagem também, da compreensão da fisiologia da pele, fisiologia da cicatrização, conhecimento científico e conhecimento sobre os tipos de coberturas existentes no mercado. (</w:t>
      </w:r>
      <w:r>
        <w:rPr>
          <w:color w:val="212121"/>
        </w:rPr>
        <w:t xml:space="preserve">SILVA; OLIVEIRA. A importância do curativo realizado pelo enfermeiro em feridas de pacientes diabéticos. p.10, </w:t>
      </w:r>
      <w:r>
        <w:rPr>
          <w:color w:val="212121"/>
          <w:spacing w:val="-2"/>
        </w:rPr>
        <w:t>2022).</w:t>
      </w:r>
    </w:p>
    <w:p w14:paraId="48ECA7E8" w14:textId="77777777" w:rsidR="00F53B2E" w:rsidRDefault="00F53B2E" w:rsidP="00F53B2E">
      <w:pPr>
        <w:ind w:firstLine="0"/>
        <w:rPr>
          <w:szCs w:val="24"/>
        </w:rPr>
      </w:pPr>
    </w:p>
    <w:p w14:paraId="246C2159" w14:textId="77777777" w:rsidR="00F53B2E" w:rsidRDefault="00F53B2E" w:rsidP="00F53B2E">
      <w:pPr>
        <w:pStyle w:val="Ttulo1"/>
      </w:pPr>
      <w:r>
        <w:t>IMPLEMENTAÇÃO</w:t>
      </w:r>
    </w:p>
    <w:p w14:paraId="63480C6D" w14:textId="77777777" w:rsidR="00F53B2E" w:rsidRDefault="00F53B2E" w:rsidP="00F53B2E">
      <w:pPr>
        <w:pStyle w:val="Corpodetexto"/>
        <w:spacing w:before="2"/>
      </w:pPr>
    </w:p>
    <w:p w14:paraId="5E119B2C" w14:textId="77777777" w:rsidR="00F53B2E" w:rsidRPr="00A371F1" w:rsidRDefault="00F53B2E" w:rsidP="00F53B2E">
      <w:pPr>
        <w:rPr>
          <w:b/>
          <w:spacing w:val="-10"/>
        </w:rPr>
      </w:pPr>
      <w:r w:rsidRPr="00A371F1">
        <w:lastRenderedPageBreak/>
        <w:t>Foram</w:t>
      </w:r>
      <w:r w:rsidRPr="00A371F1">
        <w:rPr>
          <w:spacing w:val="-15"/>
        </w:rPr>
        <w:t xml:space="preserve"> </w:t>
      </w:r>
      <w:r w:rsidRPr="00A371F1">
        <w:t>realizado</w:t>
      </w:r>
      <w:r w:rsidRPr="00A371F1">
        <w:rPr>
          <w:spacing w:val="-15"/>
        </w:rPr>
        <w:t xml:space="preserve"> </w:t>
      </w:r>
      <w:r w:rsidRPr="00A371F1">
        <w:t>orientações</w:t>
      </w:r>
      <w:r w:rsidRPr="00A371F1">
        <w:rPr>
          <w:spacing w:val="-14"/>
        </w:rPr>
        <w:t xml:space="preserve"> </w:t>
      </w:r>
      <w:r w:rsidRPr="00A371F1">
        <w:t>sobre</w:t>
      </w:r>
      <w:r w:rsidRPr="00A371F1">
        <w:rPr>
          <w:spacing w:val="-15"/>
        </w:rPr>
        <w:t xml:space="preserve"> </w:t>
      </w:r>
      <w:r w:rsidRPr="00A371F1">
        <w:t>as</w:t>
      </w:r>
      <w:r w:rsidRPr="00A371F1">
        <w:rPr>
          <w:spacing w:val="-13"/>
        </w:rPr>
        <w:t xml:space="preserve"> </w:t>
      </w:r>
      <w:r w:rsidRPr="00A371F1">
        <w:t>dúvidas</w:t>
      </w:r>
      <w:r w:rsidRPr="00A371F1">
        <w:rPr>
          <w:spacing w:val="-13"/>
        </w:rPr>
        <w:t xml:space="preserve"> </w:t>
      </w:r>
      <w:r w:rsidRPr="00A371F1">
        <w:t>relacionada</w:t>
      </w:r>
      <w:r w:rsidRPr="00A371F1">
        <w:rPr>
          <w:spacing w:val="-15"/>
        </w:rPr>
        <w:t xml:space="preserve"> </w:t>
      </w:r>
      <w:r w:rsidRPr="00A371F1">
        <w:t>a</w:t>
      </w:r>
      <w:r w:rsidRPr="00A371F1">
        <w:rPr>
          <w:spacing w:val="-15"/>
        </w:rPr>
        <w:t xml:space="preserve"> </w:t>
      </w:r>
      <w:r w:rsidRPr="00A371F1">
        <w:t>doença</w:t>
      </w:r>
      <w:r w:rsidRPr="00A371F1">
        <w:rPr>
          <w:spacing w:val="-15"/>
        </w:rPr>
        <w:t xml:space="preserve"> </w:t>
      </w:r>
      <w:r w:rsidRPr="00A371F1">
        <w:t>da</w:t>
      </w:r>
      <w:r w:rsidRPr="00A371F1">
        <w:rPr>
          <w:spacing w:val="-15"/>
        </w:rPr>
        <w:t xml:space="preserve"> </w:t>
      </w:r>
      <w:r w:rsidRPr="00A371F1">
        <w:t>paciente,</w:t>
      </w:r>
      <w:r w:rsidRPr="00A371F1">
        <w:rPr>
          <w:spacing w:val="-10"/>
        </w:rPr>
        <w:t xml:space="preserve"> </w:t>
      </w:r>
      <w:r w:rsidRPr="00A371F1">
        <w:t>como avaliação e monitoramento contínuo da glicemia e pressão arterial da paciente, a fim de garantir o controle adequado dessas condições crônicas;</w:t>
      </w:r>
      <w:r w:rsidRPr="00A371F1">
        <w:rPr>
          <w:spacing w:val="40"/>
        </w:rPr>
        <w:t xml:space="preserve"> </w:t>
      </w:r>
      <w:r w:rsidRPr="00A371F1">
        <w:t>educação do paciente sobre a importância de uma dieta saudável e equilibrada, tendo em conta as restrições alimentares e os</w:t>
      </w:r>
      <w:r w:rsidRPr="00A371F1">
        <w:rPr>
          <w:spacing w:val="-6"/>
        </w:rPr>
        <w:t xml:space="preserve"> </w:t>
      </w:r>
      <w:r w:rsidRPr="00A371F1">
        <w:t>cuidados</w:t>
      </w:r>
      <w:r w:rsidRPr="00A371F1">
        <w:rPr>
          <w:spacing w:val="-6"/>
        </w:rPr>
        <w:t xml:space="preserve"> </w:t>
      </w:r>
      <w:r w:rsidRPr="00A371F1">
        <w:t>específicos</w:t>
      </w:r>
      <w:r w:rsidRPr="00A371F1">
        <w:rPr>
          <w:spacing w:val="-6"/>
        </w:rPr>
        <w:t xml:space="preserve"> </w:t>
      </w:r>
      <w:r w:rsidRPr="00A371F1">
        <w:t>necessários</w:t>
      </w:r>
      <w:r w:rsidRPr="00A371F1">
        <w:rPr>
          <w:spacing w:val="-6"/>
        </w:rPr>
        <w:t xml:space="preserve"> </w:t>
      </w:r>
      <w:r w:rsidRPr="00A371F1">
        <w:t>para</w:t>
      </w:r>
      <w:r w:rsidRPr="00A371F1">
        <w:rPr>
          <w:spacing w:val="-4"/>
        </w:rPr>
        <w:t xml:space="preserve"> </w:t>
      </w:r>
      <w:r w:rsidRPr="00A371F1">
        <w:t>a</w:t>
      </w:r>
      <w:r w:rsidRPr="00A371F1">
        <w:rPr>
          <w:spacing w:val="-9"/>
        </w:rPr>
        <w:t xml:space="preserve"> </w:t>
      </w:r>
      <w:r w:rsidRPr="00A371F1">
        <w:t>DM</w:t>
      </w:r>
      <w:r w:rsidRPr="00A371F1">
        <w:rPr>
          <w:spacing w:val="-1"/>
        </w:rPr>
        <w:t xml:space="preserve"> </w:t>
      </w:r>
      <w:r w:rsidRPr="00A371F1">
        <w:t>e</w:t>
      </w:r>
      <w:r w:rsidRPr="00A371F1">
        <w:rPr>
          <w:spacing w:val="-9"/>
        </w:rPr>
        <w:t xml:space="preserve"> </w:t>
      </w:r>
      <w:r w:rsidRPr="00A371F1">
        <w:t>HAS;</w:t>
      </w:r>
      <w:r w:rsidRPr="00A371F1">
        <w:rPr>
          <w:spacing w:val="-9"/>
        </w:rPr>
        <w:t xml:space="preserve"> </w:t>
      </w:r>
      <w:r w:rsidRPr="00A371F1">
        <w:t>Instruir</w:t>
      </w:r>
      <w:r w:rsidRPr="00A371F1">
        <w:rPr>
          <w:spacing w:val="-8"/>
        </w:rPr>
        <w:t xml:space="preserve"> </w:t>
      </w:r>
      <w:r w:rsidRPr="00A371F1">
        <w:t>a</w:t>
      </w:r>
      <w:r w:rsidRPr="00A371F1">
        <w:rPr>
          <w:spacing w:val="-4"/>
        </w:rPr>
        <w:t xml:space="preserve"> </w:t>
      </w:r>
      <w:r w:rsidRPr="00A371F1">
        <w:t>paciente</w:t>
      </w:r>
      <w:r w:rsidRPr="00A371F1">
        <w:rPr>
          <w:spacing w:val="-9"/>
        </w:rPr>
        <w:t xml:space="preserve"> </w:t>
      </w:r>
      <w:r w:rsidRPr="00A371F1">
        <w:t>sobre</w:t>
      </w:r>
      <w:r w:rsidRPr="00A371F1">
        <w:rPr>
          <w:spacing w:val="-4"/>
        </w:rPr>
        <w:t xml:space="preserve"> </w:t>
      </w:r>
      <w:r w:rsidRPr="00A371F1">
        <w:t>a</w:t>
      </w:r>
      <w:r w:rsidRPr="00A371F1">
        <w:rPr>
          <w:spacing w:val="-4"/>
        </w:rPr>
        <w:t xml:space="preserve"> </w:t>
      </w:r>
      <w:r w:rsidRPr="00A371F1">
        <w:t>importância de aderir ao seu esquema medicamentoso, incluindo os medicamentos Losartana e Metformina, explicando a ação, possíveis efeitos colaterais e horários de administração, bem como a necessidade de regularmente renovar as prescrições; avaliação e cuidados regulares com</w:t>
      </w:r>
      <w:r w:rsidRPr="00A371F1">
        <w:rPr>
          <w:spacing w:val="-6"/>
        </w:rPr>
        <w:t xml:space="preserve"> </w:t>
      </w:r>
      <w:r w:rsidRPr="00A371F1">
        <w:t>o</w:t>
      </w:r>
      <w:r w:rsidRPr="00A371F1">
        <w:rPr>
          <w:spacing w:val="-4"/>
        </w:rPr>
        <w:t xml:space="preserve"> </w:t>
      </w:r>
      <w:r w:rsidRPr="00A371F1">
        <w:t>estoma</w:t>
      </w:r>
      <w:r w:rsidRPr="00A371F1">
        <w:rPr>
          <w:spacing w:val="-6"/>
        </w:rPr>
        <w:t xml:space="preserve"> </w:t>
      </w:r>
      <w:r w:rsidRPr="00A371F1">
        <w:t>pós-amputação,</w:t>
      </w:r>
      <w:r w:rsidRPr="00A371F1">
        <w:rPr>
          <w:spacing w:val="-4"/>
        </w:rPr>
        <w:t xml:space="preserve"> </w:t>
      </w:r>
      <w:r w:rsidRPr="00A371F1">
        <w:t>incluindo</w:t>
      </w:r>
      <w:r w:rsidRPr="00A371F1">
        <w:rPr>
          <w:spacing w:val="-4"/>
        </w:rPr>
        <w:t xml:space="preserve"> </w:t>
      </w:r>
      <w:r w:rsidRPr="00A371F1">
        <w:t>verificação da</w:t>
      </w:r>
      <w:r w:rsidRPr="00A371F1">
        <w:rPr>
          <w:spacing w:val="-6"/>
        </w:rPr>
        <w:t xml:space="preserve"> </w:t>
      </w:r>
      <w:r w:rsidRPr="00A371F1">
        <w:t>cicatrização, monitoramento</w:t>
      </w:r>
      <w:r w:rsidRPr="00A371F1">
        <w:rPr>
          <w:spacing w:val="-4"/>
        </w:rPr>
        <w:t xml:space="preserve"> </w:t>
      </w:r>
      <w:r w:rsidRPr="00A371F1">
        <w:t>de</w:t>
      </w:r>
      <w:r w:rsidRPr="00A371F1">
        <w:rPr>
          <w:spacing w:val="-6"/>
        </w:rPr>
        <w:t xml:space="preserve"> </w:t>
      </w:r>
      <w:r w:rsidRPr="00A371F1">
        <w:t>sinais de infecção, instruções sobre os cuidados com a higiene adequada, uso de dispositivos protetores e orientações sobre as atividades diárias;</w:t>
      </w:r>
      <w:r w:rsidRPr="00A371F1">
        <w:rPr>
          <w:spacing w:val="40"/>
        </w:rPr>
        <w:t xml:space="preserve"> </w:t>
      </w:r>
      <w:r w:rsidRPr="00A371F1">
        <w:t>acompanhamento e apoio emocional à paciente e sua família, uma vez que a amputação pode ter um impacto significativo na qualidade</w:t>
      </w:r>
      <w:r w:rsidRPr="00A371F1">
        <w:rPr>
          <w:spacing w:val="-14"/>
        </w:rPr>
        <w:t xml:space="preserve"> </w:t>
      </w:r>
      <w:r w:rsidRPr="00A371F1">
        <w:t>de</w:t>
      </w:r>
      <w:r w:rsidRPr="00A371F1">
        <w:rPr>
          <w:spacing w:val="-14"/>
        </w:rPr>
        <w:t xml:space="preserve"> </w:t>
      </w:r>
      <w:r w:rsidRPr="00A371F1">
        <w:t>vida</w:t>
      </w:r>
      <w:r w:rsidRPr="00A371F1">
        <w:rPr>
          <w:spacing w:val="-14"/>
        </w:rPr>
        <w:t xml:space="preserve"> </w:t>
      </w:r>
      <w:r w:rsidRPr="00A371F1">
        <w:t>e</w:t>
      </w:r>
      <w:r w:rsidRPr="00A371F1">
        <w:rPr>
          <w:spacing w:val="-14"/>
        </w:rPr>
        <w:t xml:space="preserve"> </w:t>
      </w:r>
      <w:r w:rsidRPr="00A371F1">
        <w:t>no</w:t>
      </w:r>
      <w:r w:rsidRPr="00A371F1">
        <w:rPr>
          <w:spacing w:val="-13"/>
        </w:rPr>
        <w:t xml:space="preserve"> </w:t>
      </w:r>
      <w:r w:rsidRPr="00A371F1">
        <w:t>bem-estar</w:t>
      </w:r>
      <w:r w:rsidRPr="00A371F1">
        <w:rPr>
          <w:spacing w:val="-12"/>
        </w:rPr>
        <w:t xml:space="preserve"> </w:t>
      </w:r>
      <w:r w:rsidRPr="00A371F1">
        <w:t>psicossocial;</w:t>
      </w:r>
      <w:r w:rsidRPr="00A371F1">
        <w:rPr>
          <w:spacing w:val="34"/>
        </w:rPr>
        <w:t xml:space="preserve"> </w:t>
      </w:r>
      <w:r w:rsidRPr="00A371F1">
        <w:t>avaliação</w:t>
      </w:r>
      <w:r w:rsidRPr="00A371F1">
        <w:rPr>
          <w:spacing w:val="-13"/>
        </w:rPr>
        <w:t xml:space="preserve"> </w:t>
      </w:r>
      <w:r w:rsidRPr="00A371F1">
        <w:t>e</w:t>
      </w:r>
      <w:r w:rsidRPr="00A371F1">
        <w:rPr>
          <w:spacing w:val="-14"/>
        </w:rPr>
        <w:t xml:space="preserve"> </w:t>
      </w:r>
      <w:r w:rsidRPr="00A371F1">
        <w:t>intervenção</w:t>
      </w:r>
      <w:r w:rsidRPr="00A371F1">
        <w:rPr>
          <w:spacing w:val="-13"/>
        </w:rPr>
        <w:t xml:space="preserve"> </w:t>
      </w:r>
      <w:r w:rsidRPr="00A371F1">
        <w:t>regulares</w:t>
      </w:r>
      <w:r w:rsidRPr="00A371F1">
        <w:rPr>
          <w:spacing w:val="-11"/>
        </w:rPr>
        <w:t xml:space="preserve"> </w:t>
      </w:r>
      <w:r w:rsidRPr="00A371F1">
        <w:t>para</w:t>
      </w:r>
      <w:r w:rsidRPr="00A371F1">
        <w:rPr>
          <w:spacing w:val="-9"/>
        </w:rPr>
        <w:t xml:space="preserve"> </w:t>
      </w:r>
      <w:r w:rsidRPr="00A371F1">
        <w:t>prevenir ou</w:t>
      </w:r>
      <w:r w:rsidRPr="00A371F1">
        <w:rPr>
          <w:spacing w:val="-12"/>
        </w:rPr>
        <w:t xml:space="preserve"> </w:t>
      </w:r>
      <w:r w:rsidRPr="00A371F1">
        <w:t>controlar</w:t>
      </w:r>
      <w:r w:rsidRPr="00A371F1">
        <w:rPr>
          <w:spacing w:val="-11"/>
        </w:rPr>
        <w:t xml:space="preserve"> </w:t>
      </w:r>
      <w:r w:rsidRPr="00A371F1">
        <w:t>complicações</w:t>
      </w:r>
      <w:r w:rsidRPr="00A371F1">
        <w:rPr>
          <w:spacing w:val="-9"/>
        </w:rPr>
        <w:t xml:space="preserve"> </w:t>
      </w:r>
      <w:r w:rsidRPr="00A371F1">
        <w:t>decorrentes</w:t>
      </w:r>
      <w:r w:rsidRPr="00A371F1">
        <w:rPr>
          <w:spacing w:val="-9"/>
        </w:rPr>
        <w:t xml:space="preserve"> </w:t>
      </w:r>
      <w:r w:rsidRPr="00A371F1">
        <w:t>de</w:t>
      </w:r>
      <w:r w:rsidRPr="00A371F1">
        <w:rPr>
          <w:spacing w:val="-12"/>
        </w:rPr>
        <w:t xml:space="preserve"> </w:t>
      </w:r>
      <w:r w:rsidRPr="00A371F1">
        <w:t>DM</w:t>
      </w:r>
      <w:r w:rsidRPr="00A371F1">
        <w:rPr>
          <w:spacing w:val="-9"/>
        </w:rPr>
        <w:t xml:space="preserve"> </w:t>
      </w:r>
      <w:r w:rsidRPr="00A371F1">
        <w:t>e</w:t>
      </w:r>
      <w:r w:rsidRPr="00A371F1">
        <w:rPr>
          <w:spacing w:val="-15"/>
        </w:rPr>
        <w:t xml:space="preserve"> </w:t>
      </w:r>
      <w:r w:rsidRPr="00A371F1">
        <w:t>HAS,</w:t>
      </w:r>
      <w:r w:rsidRPr="00A371F1">
        <w:rPr>
          <w:spacing w:val="-11"/>
        </w:rPr>
        <w:t xml:space="preserve"> </w:t>
      </w:r>
      <w:r w:rsidRPr="00A371F1">
        <w:t>como</w:t>
      </w:r>
      <w:r w:rsidRPr="00A371F1">
        <w:rPr>
          <w:spacing w:val="-11"/>
        </w:rPr>
        <w:t xml:space="preserve"> </w:t>
      </w:r>
      <w:r w:rsidRPr="00A371F1">
        <w:t>neuropatia</w:t>
      </w:r>
      <w:r w:rsidRPr="00A371F1">
        <w:rPr>
          <w:spacing w:val="-12"/>
        </w:rPr>
        <w:t xml:space="preserve"> </w:t>
      </w:r>
      <w:r w:rsidRPr="00A371F1">
        <w:t>periférica,</w:t>
      </w:r>
      <w:r w:rsidRPr="00A371F1">
        <w:rPr>
          <w:spacing w:val="-11"/>
        </w:rPr>
        <w:t xml:space="preserve"> </w:t>
      </w:r>
      <w:r w:rsidRPr="00A371F1">
        <w:t xml:space="preserve">retinopatia, doença cardiovascular, entre outros; Encaminhamento ou coordenação com outros profissionais de saúde, como fisioterapeutas, terapeutas ocupacionais e nutricionistas, para auxiliar no processo de reabilitação e oferecer um cuidado integral à paciente. </w:t>
      </w:r>
      <w:proofErr w:type="spellStart"/>
      <w:r w:rsidRPr="00A371F1">
        <w:t>Alem</w:t>
      </w:r>
      <w:proofErr w:type="spellEnd"/>
      <w:r w:rsidRPr="00A371F1">
        <w:t xml:space="preserve"> disso, oferecer</w:t>
      </w:r>
      <w:r w:rsidRPr="00A371F1">
        <w:rPr>
          <w:spacing w:val="-4"/>
        </w:rPr>
        <w:t xml:space="preserve"> </w:t>
      </w:r>
      <w:r w:rsidRPr="00A371F1">
        <w:t>apoio</w:t>
      </w:r>
      <w:r w:rsidRPr="00A371F1">
        <w:rPr>
          <w:spacing w:val="-4"/>
        </w:rPr>
        <w:t xml:space="preserve"> </w:t>
      </w:r>
      <w:r w:rsidRPr="00A371F1">
        <w:t>psicossocial,</w:t>
      </w:r>
      <w:r w:rsidRPr="00A371F1">
        <w:rPr>
          <w:spacing w:val="-2"/>
        </w:rPr>
        <w:t xml:space="preserve"> </w:t>
      </w:r>
      <w:r w:rsidRPr="00A371F1">
        <w:t>pois</w:t>
      </w:r>
      <w:r w:rsidRPr="00A371F1">
        <w:rPr>
          <w:spacing w:val="-3"/>
        </w:rPr>
        <w:t xml:space="preserve"> </w:t>
      </w:r>
      <w:r w:rsidRPr="00A371F1">
        <w:t>as</w:t>
      </w:r>
      <w:r w:rsidRPr="00A371F1">
        <w:rPr>
          <w:spacing w:val="-3"/>
        </w:rPr>
        <w:t xml:space="preserve"> </w:t>
      </w:r>
      <w:r w:rsidRPr="00A371F1">
        <w:t>pessoas</w:t>
      </w:r>
      <w:r w:rsidRPr="00A371F1">
        <w:rPr>
          <w:spacing w:val="-3"/>
        </w:rPr>
        <w:t xml:space="preserve"> </w:t>
      </w:r>
      <w:r w:rsidRPr="00A371F1">
        <w:t>com</w:t>
      </w:r>
      <w:r w:rsidRPr="00A371F1">
        <w:rPr>
          <w:spacing w:val="-6"/>
        </w:rPr>
        <w:t xml:space="preserve"> </w:t>
      </w:r>
      <w:r w:rsidRPr="00A371F1">
        <w:t>diagnóstico</w:t>
      </w:r>
      <w:r w:rsidRPr="00A371F1">
        <w:rPr>
          <w:spacing w:val="-4"/>
        </w:rPr>
        <w:t xml:space="preserve"> </w:t>
      </w:r>
      <w:r w:rsidRPr="00A371F1">
        <w:t>de</w:t>
      </w:r>
      <w:r w:rsidRPr="00A371F1">
        <w:rPr>
          <w:spacing w:val="-6"/>
        </w:rPr>
        <w:t xml:space="preserve"> </w:t>
      </w:r>
      <w:r w:rsidRPr="00A371F1">
        <w:t>pé</w:t>
      </w:r>
      <w:r w:rsidRPr="00A371F1">
        <w:rPr>
          <w:spacing w:val="-6"/>
        </w:rPr>
        <w:t xml:space="preserve"> </w:t>
      </w:r>
      <w:r w:rsidRPr="00A371F1">
        <w:t>diabético</w:t>
      </w:r>
      <w:r w:rsidRPr="00A371F1">
        <w:rPr>
          <w:spacing w:val="-4"/>
        </w:rPr>
        <w:t xml:space="preserve"> </w:t>
      </w:r>
      <w:r w:rsidRPr="00A371F1">
        <w:t>sofrem</w:t>
      </w:r>
      <w:r w:rsidRPr="00A371F1">
        <w:rPr>
          <w:spacing w:val="-6"/>
        </w:rPr>
        <w:t xml:space="preserve"> </w:t>
      </w:r>
      <w:r w:rsidRPr="00A371F1">
        <w:t>impactos psicossociais o que pode trazer desequilibro ao organismo. Portanto, as implementações de enfermagem</w:t>
      </w:r>
      <w:r w:rsidRPr="00A371F1">
        <w:rPr>
          <w:spacing w:val="-14"/>
        </w:rPr>
        <w:t xml:space="preserve"> </w:t>
      </w:r>
      <w:r w:rsidRPr="00A371F1">
        <w:t>visam</w:t>
      </w:r>
      <w:r w:rsidRPr="00A371F1">
        <w:rPr>
          <w:spacing w:val="-14"/>
        </w:rPr>
        <w:t xml:space="preserve"> </w:t>
      </w:r>
      <w:r w:rsidRPr="00A371F1">
        <w:t>garantir</w:t>
      </w:r>
      <w:r w:rsidRPr="00A371F1">
        <w:rPr>
          <w:spacing w:val="-12"/>
        </w:rPr>
        <w:t xml:space="preserve"> </w:t>
      </w:r>
      <w:r w:rsidRPr="00A371F1">
        <w:t>a</w:t>
      </w:r>
      <w:r w:rsidRPr="00A371F1">
        <w:rPr>
          <w:spacing w:val="-9"/>
        </w:rPr>
        <w:t xml:space="preserve"> </w:t>
      </w:r>
      <w:r w:rsidRPr="00A371F1">
        <w:t>promoção</w:t>
      </w:r>
      <w:r w:rsidRPr="00A371F1">
        <w:rPr>
          <w:spacing w:val="-13"/>
        </w:rPr>
        <w:t xml:space="preserve"> </w:t>
      </w:r>
      <w:r w:rsidRPr="00A371F1">
        <w:t>da</w:t>
      </w:r>
      <w:r w:rsidRPr="00A371F1">
        <w:rPr>
          <w:spacing w:val="-9"/>
        </w:rPr>
        <w:t xml:space="preserve"> </w:t>
      </w:r>
      <w:r w:rsidRPr="00A371F1">
        <w:t>saúde,</w:t>
      </w:r>
      <w:r w:rsidRPr="00A371F1">
        <w:rPr>
          <w:spacing w:val="-8"/>
        </w:rPr>
        <w:t xml:space="preserve"> </w:t>
      </w:r>
      <w:r w:rsidRPr="00A371F1">
        <w:t>prevenção</w:t>
      </w:r>
      <w:r w:rsidRPr="00A371F1">
        <w:rPr>
          <w:spacing w:val="-13"/>
        </w:rPr>
        <w:t xml:space="preserve"> </w:t>
      </w:r>
      <w:r w:rsidRPr="00A371F1">
        <w:t>de</w:t>
      </w:r>
      <w:r w:rsidRPr="00A371F1">
        <w:rPr>
          <w:spacing w:val="-14"/>
        </w:rPr>
        <w:t xml:space="preserve"> </w:t>
      </w:r>
      <w:r w:rsidRPr="00A371F1">
        <w:t>complicações,</w:t>
      </w:r>
      <w:r w:rsidRPr="00A371F1">
        <w:rPr>
          <w:spacing w:val="-13"/>
        </w:rPr>
        <w:t xml:space="preserve"> </w:t>
      </w:r>
      <w:r w:rsidRPr="00A371F1">
        <w:t>manutenção</w:t>
      </w:r>
      <w:r w:rsidRPr="00A371F1">
        <w:rPr>
          <w:spacing w:val="-13"/>
        </w:rPr>
        <w:t xml:space="preserve"> </w:t>
      </w:r>
      <w:r w:rsidRPr="00A371F1">
        <w:t xml:space="preserve">do </w:t>
      </w:r>
      <w:proofErr w:type="spellStart"/>
      <w:r w:rsidRPr="00A371F1">
        <w:t>bemestar</w:t>
      </w:r>
      <w:proofErr w:type="spellEnd"/>
      <w:r w:rsidRPr="00A371F1">
        <w:t xml:space="preserve"> físico e emocional e melhora da qualidade de vida da paciente.</w:t>
      </w:r>
      <w:r w:rsidRPr="00A371F1">
        <w:rPr>
          <w:spacing w:val="-10"/>
        </w:rPr>
        <w:t xml:space="preserve"> </w:t>
      </w:r>
    </w:p>
    <w:p w14:paraId="4419824A" w14:textId="77777777" w:rsidR="00F53B2E" w:rsidRDefault="00F53B2E" w:rsidP="00F53B2E">
      <w:pPr>
        <w:ind w:firstLine="0"/>
        <w:rPr>
          <w:szCs w:val="24"/>
        </w:rPr>
      </w:pPr>
    </w:p>
    <w:p w14:paraId="321ECDF2" w14:textId="370B10F0" w:rsidR="00F53B2E" w:rsidRPr="00F53B2E" w:rsidRDefault="00F53B2E" w:rsidP="00F53B2E">
      <w:pPr>
        <w:pStyle w:val="Ttulo1"/>
      </w:pPr>
      <w:r>
        <w:t>CONSIDERAÇOES</w:t>
      </w:r>
      <w:r>
        <w:rPr>
          <w:spacing w:val="1"/>
        </w:rPr>
        <w:t xml:space="preserve"> </w:t>
      </w:r>
      <w:r>
        <w:rPr>
          <w:spacing w:val="-2"/>
        </w:rPr>
        <w:t>FINAIS</w:t>
      </w:r>
    </w:p>
    <w:p w14:paraId="0A21DFD1" w14:textId="77777777" w:rsidR="00F53B2E" w:rsidRDefault="00F53B2E" w:rsidP="00F53B2E"/>
    <w:p w14:paraId="62CF7AA7" w14:textId="3E958BD2" w:rsidR="00F53B2E" w:rsidRDefault="00F53B2E" w:rsidP="00F53B2E">
      <w:r>
        <w:t>A</w:t>
      </w:r>
      <w:r>
        <w:rPr>
          <w:spacing w:val="-15"/>
        </w:rPr>
        <w:t xml:space="preserve"> </w:t>
      </w:r>
      <w:r>
        <w:t>ferida</w:t>
      </w:r>
      <w:r>
        <w:rPr>
          <w:spacing w:val="-15"/>
        </w:rPr>
        <w:t xml:space="preserve"> </w:t>
      </w:r>
      <w:r>
        <w:t>é</w:t>
      </w:r>
      <w:r>
        <w:rPr>
          <w:spacing w:val="-15"/>
        </w:rPr>
        <w:t xml:space="preserve"> </w:t>
      </w:r>
      <w:r>
        <w:t>algo</w:t>
      </w:r>
      <w:r>
        <w:rPr>
          <w:spacing w:val="-15"/>
        </w:rPr>
        <w:t xml:space="preserve"> </w:t>
      </w:r>
      <w:r>
        <w:t>que</w:t>
      </w:r>
      <w:r>
        <w:rPr>
          <w:spacing w:val="-15"/>
        </w:rPr>
        <w:t xml:space="preserve"> </w:t>
      </w:r>
      <w:r>
        <w:t>fragiliza,</w:t>
      </w:r>
      <w:r>
        <w:rPr>
          <w:spacing w:val="-15"/>
        </w:rPr>
        <w:t xml:space="preserve"> </w:t>
      </w:r>
      <w:r>
        <w:t>podendo,</w:t>
      </w:r>
      <w:r>
        <w:rPr>
          <w:spacing w:val="-15"/>
        </w:rPr>
        <w:t xml:space="preserve"> </w:t>
      </w:r>
      <w:r>
        <w:t>em</w:t>
      </w:r>
      <w:r>
        <w:rPr>
          <w:spacing w:val="-15"/>
        </w:rPr>
        <w:t xml:space="preserve"> </w:t>
      </w:r>
      <w:r>
        <w:t>sua</w:t>
      </w:r>
      <w:r>
        <w:rPr>
          <w:spacing w:val="-15"/>
        </w:rPr>
        <w:t xml:space="preserve"> </w:t>
      </w:r>
      <w:r>
        <w:t>maioria,</w:t>
      </w:r>
      <w:r>
        <w:rPr>
          <w:spacing w:val="-15"/>
        </w:rPr>
        <w:t xml:space="preserve"> </w:t>
      </w:r>
      <w:r>
        <w:t>desabilitar</w:t>
      </w:r>
      <w:r>
        <w:rPr>
          <w:spacing w:val="-15"/>
        </w:rPr>
        <w:t xml:space="preserve"> </w:t>
      </w:r>
      <w:r>
        <w:t>o</w:t>
      </w:r>
      <w:r>
        <w:rPr>
          <w:spacing w:val="-15"/>
        </w:rPr>
        <w:t xml:space="preserve"> </w:t>
      </w:r>
      <w:r>
        <w:t>paciente</w:t>
      </w:r>
      <w:r>
        <w:rPr>
          <w:spacing w:val="-15"/>
        </w:rPr>
        <w:t xml:space="preserve"> </w:t>
      </w:r>
      <w:r>
        <w:t>de</w:t>
      </w:r>
      <w:r>
        <w:rPr>
          <w:spacing w:val="-15"/>
        </w:rPr>
        <w:t xml:space="preserve"> </w:t>
      </w:r>
      <w:r>
        <w:t>desenvolver suas atividades diárias. A pessoa que tem uma lesão carrega consigo a origem dessa lesão: queimadura, trauma, doença crônica, complicações após um procedimento cirúrgico, entre outros. A prevenção e tratamento de feridas devem ser realizados em ambientes que tenham profissionais da saúde capacitados para este procedimento, seja de setor público ou privado, é importante que disponha de materiais e técnicas adequadas. (SILVA</w:t>
      </w:r>
      <w:r>
        <w:rPr>
          <w:color w:val="212121"/>
        </w:rPr>
        <w:t>, et al. As principais coberturas utilizadas pelo enfermeiro. n. 2, 2017).</w:t>
      </w:r>
    </w:p>
    <w:p w14:paraId="4CA14C48" w14:textId="77777777" w:rsidR="00F53B2E" w:rsidRDefault="00F53B2E" w:rsidP="00F53B2E">
      <w:r>
        <w:lastRenderedPageBreak/>
        <w:t>A</w:t>
      </w:r>
      <w:r>
        <w:rPr>
          <w:spacing w:val="-2"/>
        </w:rPr>
        <w:t xml:space="preserve"> </w:t>
      </w:r>
      <w:r>
        <w:t>atuação</w:t>
      </w:r>
      <w:r>
        <w:rPr>
          <w:spacing w:val="-3"/>
        </w:rPr>
        <w:t xml:space="preserve"> </w:t>
      </w:r>
      <w:r>
        <w:t>do</w:t>
      </w:r>
      <w:r>
        <w:rPr>
          <w:spacing w:val="-3"/>
        </w:rPr>
        <w:t xml:space="preserve"> </w:t>
      </w:r>
      <w:r>
        <w:t>enfermeiro</w:t>
      </w:r>
      <w:r>
        <w:rPr>
          <w:spacing w:val="-3"/>
        </w:rPr>
        <w:t xml:space="preserve"> </w:t>
      </w:r>
      <w:r>
        <w:t>junto</w:t>
      </w:r>
      <w:r>
        <w:rPr>
          <w:spacing w:val="-3"/>
        </w:rPr>
        <w:t xml:space="preserve"> </w:t>
      </w:r>
      <w:r>
        <w:t>à</w:t>
      </w:r>
      <w:r>
        <w:rPr>
          <w:spacing w:val="-5"/>
        </w:rPr>
        <w:t xml:space="preserve"> </w:t>
      </w:r>
      <w:r>
        <w:t>equipe</w:t>
      </w:r>
      <w:r>
        <w:rPr>
          <w:spacing w:val="-5"/>
        </w:rPr>
        <w:t xml:space="preserve"> </w:t>
      </w:r>
      <w:r>
        <w:t>de</w:t>
      </w:r>
      <w:r>
        <w:rPr>
          <w:spacing w:val="-5"/>
        </w:rPr>
        <w:t xml:space="preserve"> </w:t>
      </w:r>
      <w:r>
        <w:t>saúde</w:t>
      </w:r>
      <w:r>
        <w:rPr>
          <w:spacing w:val="-5"/>
        </w:rPr>
        <w:t xml:space="preserve"> </w:t>
      </w:r>
      <w:r>
        <w:t>é</w:t>
      </w:r>
      <w:r>
        <w:rPr>
          <w:spacing w:val="-5"/>
        </w:rPr>
        <w:t xml:space="preserve"> </w:t>
      </w:r>
      <w:r>
        <w:t>muito</w:t>
      </w:r>
      <w:r>
        <w:rPr>
          <w:spacing w:val="-3"/>
        </w:rPr>
        <w:t xml:space="preserve"> </w:t>
      </w:r>
      <w:r>
        <w:t>importante</w:t>
      </w:r>
      <w:r>
        <w:rPr>
          <w:spacing w:val="-5"/>
        </w:rPr>
        <w:t xml:space="preserve"> </w:t>
      </w:r>
      <w:r>
        <w:t>no</w:t>
      </w:r>
      <w:r>
        <w:rPr>
          <w:spacing w:val="-3"/>
        </w:rPr>
        <w:t xml:space="preserve"> </w:t>
      </w:r>
      <w:r>
        <w:t>sentido</w:t>
      </w:r>
      <w:r>
        <w:rPr>
          <w:spacing w:val="-3"/>
        </w:rPr>
        <w:t xml:space="preserve"> </w:t>
      </w:r>
      <w:r>
        <w:t>de</w:t>
      </w:r>
      <w:r>
        <w:rPr>
          <w:spacing w:val="-5"/>
        </w:rPr>
        <w:t xml:space="preserve"> </w:t>
      </w:r>
      <w:r>
        <w:t>orientar os pacientes diabéticos sobre os cuidados diários com os pés e a prevenção do aparecimento das úlceras. Não obstante, na maioria dos casos, devido à procura tardia por recursos terapêuticos, os pacientes apresentam lesões já em estádio avançado.</w:t>
      </w:r>
    </w:p>
    <w:p w14:paraId="62F84A69" w14:textId="356E131A" w:rsidR="00F53B2E" w:rsidRDefault="00F53B2E" w:rsidP="00F53B2E">
      <w:pPr>
        <w:rPr>
          <w:color w:val="212121"/>
        </w:rPr>
      </w:pPr>
      <w:r>
        <w:t>A assistência do enfermeiro tem respaldo nos avanços tecnológicos alcançados pelos dispositivos, para uso no cuidado de feridas decorrentes do diabetes Mellitus. Para tanto, é necessário à qualificação profissional, a fim de conhecer os dispositivos, saber como utilizá-los,</w:t>
      </w:r>
      <w:r>
        <w:rPr>
          <w:spacing w:val="-13"/>
        </w:rPr>
        <w:t xml:space="preserve"> </w:t>
      </w:r>
      <w:r>
        <w:t>quando</w:t>
      </w:r>
      <w:r>
        <w:rPr>
          <w:spacing w:val="-13"/>
        </w:rPr>
        <w:t xml:space="preserve"> </w:t>
      </w:r>
      <w:r>
        <w:t>indicar</w:t>
      </w:r>
      <w:r>
        <w:rPr>
          <w:spacing w:val="-12"/>
        </w:rPr>
        <w:t xml:space="preserve"> </w:t>
      </w:r>
      <w:r>
        <w:t>etc.</w:t>
      </w:r>
      <w:r>
        <w:rPr>
          <w:spacing w:val="-13"/>
        </w:rPr>
        <w:t xml:space="preserve"> </w:t>
      </w:r>
      <w:r>
        <w:t>Além</w:t>
      </w:r>
      <w:r>
        <w:rPr>
          <w:spacing w:val="-14"/>
        </w:rPr>
        <w:t xml:space="preserve"> </w:t>
      </w:r>
      <w:r>
        <w:t>disso,</w:t>
      </w:r>
      <w:r>
        <w:rPr>
          <w:spacing w:val="-13"/>
        </w:rPr>
        <w:t xml:space="preserve"> </w:t>
      </w:r>
      <w:r>
        <w:t>é</w:t>
      </w:r>
      <w:r>
        <w:rPr>
          <w:spacing w:val="-14"/>
        </w:rPr>
        <w:t xml:space="preserve"> </w:t>
      </w:r>
      <w:r>
        <w:t>necessário</w:t>
      </w:r>
      <w:r>
        <w:rPr>
          <w:spacing w:val="-13"/>
        </w:rPr>
        <w:t xml:space="preserve"> </w:t>
      </w:r>
      <w:r>
        <w:t>que</w:t>
      </w:r>
      <w:r>
        <w:rPr>
          <w:spacing w:val="-9"/>
        </w:rPr>
        <w:t xml:space="preserve"> </w:t>
      </w:r>
      <w:r>
        <w:t>o</w:t>
      </w:r>
      <w:r>
        <w:rPr>
          <w:spacing w:val="-13"/>
        </w:rPr>
        <w:t xml:space="preserve"> </w:t>
      </w:r>
      <w:r>
        <w:t>paciente</w:t>
      </w:r>
      <w:r>
        <w:rPr>
          <w:spacing w:val="-14"/>
        </w:rPr>
        <w:t xml:space="preserve"> </w:t>
      </w:r>
      <w:r>
        <w:t>“possa</w:t>
      </w:r>
      <w:r>
        <w:rPr>
          <w:spacing w:val="-14"/>
        </w:rPr>
        <w:t xml:space="preserve"> </w:t>
      </w:r>
      <w:r>
        <w:t>ter</w:t>
      </w:r>
      <w:r>
        <w:rPr>
          <w:spacing w:val="-12"/>
        </w:rPr>
        <w:t xml:space="preserve"> </w:t>
      </w:r>
      <w:r>
        <w:t>condições</w:t>
      </w:r>
      <w:r>
        <w:rPr>
          <w:spacing w:val="-11"/>
        </w:rPr>
        <w:t xml:space="preserve"> </w:t>
      </w:r>
      <w:r>
        <w:t>de</w:t>
      </w:r>
      <w:r>
        <w:rPr>
          <w:spacing w:val="-9"/>
        </w:rPr>
        <w:t xml:space="preserve"> </w:t>
      </w:r>
      <w:r>
        <w:t>acesso” aos dispositivos. Do contrário, torna-se difícil prestar um cuidado de melhor qualidade ao paciente portador de feridas nos pés. (</w:t>
      </w:r>
      <w:r>
        <w:rPr>
          <w:color w:val="212121"/>
        </w:rPr>
        <w:t>DE CASTRO, JOSIANE et al. Tratamento de pé diabético: relato de caso.</w:t>
      </w:r>
      <w:r>
        <w:rPr>
          <w:color w:val="212121"/>
          <w:spacing w:val="40"/>
        </w:rPr>
        <w:t xml:space="preserve"> </w:t>
      </w:r>
      <w:r>
        <w:rPr>
          <w:color w:val="212121"/>
        </w:rPr>
        <w:t>v. 19, n. 2, 2017).</w:t>
      </w:r>
    </w:p>
    <w:p w14:paraId="5C4F2F5A" w14:textId="77777777" w:rsidR="00F53B2E" w:rsidRDefault="00F53B2E" w:rsidP="00F53B2E">
      <w:pPr>
        <w:ind w:firstLine="0"/>
        <w:rPr>
          <w:color w:val="212121"/>
        </w:rPr>
      </w:pPr>
    </w:p>
    <w:p w14:paraId="780918A1" w14:textId="77777777" w:rsidR="00F53B2E" w:rsidRDefault="00F53B2E" w:rsidP="00F53B2E">
      <w:pPr>
        <w:pStyle w:val="Ttulo1"/>
      </w:pPr>
      <w:r>
        <w:t>REFERÊNCIAS</w:t>
      </w:r>
    </w:p>
    <w:p w14:paraId="1002C1B1" w14:textId="77777777" w:rsidR="00F53B2E" w:rsidRPr="00A371F1" w:rsidRDefault="00F53B2E" w:rsidP="00F53B2E">
      <w:pPr>
        <w:tabs>
          <w:tab w:val="left" w:pos="841"/>
        </w:tabs>
        <w:spacing w:before="84" w:line="336" w:lineRule="auto"/>
        <w:ind w:left="481" w:right="118"/>
      </w:pPr>
    </w:p>
    <w:p w14:paraId="54CD57AD" w14:textId="77777777" w:rsidR="00F53B2E" w:rsidRPr="00F53B2E" w:rsidRDefault="00F53B2E" w:rsidP="00F53B2E">
      <w:pPr>
        <w:tabs>
          <w:tab w:val="left" w:pos="841"/>
        </w:tabs>
        <w:spacing w:line="240" w:lineRule="auto"/>
        <w:ind w:firstLine="0"/>
        <w:jc w:val="left"/>
      </w:pPr>
      <w:r w:rsidRPr="00F53B2E">
        <w:t xml:space="preserve">Bennett JC, </w:t>
      </w:r>
      <w:proofErr w:type="spellStart"/>
      <w:r w:rsidRPr="00F53B2E">
        <w:t>Plum</w:t>
      </w:r>
      <w:proofErr w:type="spellEnd"/>
      <w:r w:rsidRPr="00F53B2E">
        <w:t xml:space="preserve"> F. Cecil – Tratado de Medicina Interna. 20ª ed. Rio de Janeiro: Guanabara Koogan; 1997.p.1391-1413.</w:t>
      </w:r>
    </w:p>
    <w:p w14:paraId="64A96069" w14:textId="77777777" w:rsidR="00F53B2E" w:rsidRDefault="00F53B2E" w:rsidP="00F53B2E">
      <w:pPr>
        <w:pStyle w:val="Corpodetexto"/>
        <w:ind w:firstLine="0"/>
        <w:jc w:val="left"/>
      </w:pPr>
    </w:p>
    <w:p w14:paraId="50E490CF" w14:textId="77777777" w:rsidR="00F53B2E" w:rsidRPr="00F53B2E" w:rsidRDefault="00F53B2E" w:rsidP="00F53B2E">
      <w:pPr>
        <w:tabs>
          <w:tab w:val="left" w:pos="841"/>
        </w:tabs>
        <w:spacing w:line="240" w:lineRule="auto"/>
        <w:ind w:firstLine="0"/>
        <w:jc w:val="left"/>
      </w:pPr>
      <w:r w:rsidRPr="00F53B2E">
        <w:t xml:space="preserve">Consenso Internacional sobre Pé Diabético – 1999. Tradução do </w:t>
      </w:r>
      <w:proofErr w:type="spellStart"/>
      <w:r w:rsidRPr="00F53B2E">
        <w:t>International</w:t>
      </w:r>
      <w:proofErr w:type="spellEnd"/>
      <w:r w:rsidRPr="00F53B2E">
        <w:t xml:space="preserve"> Consensus </w:t>
      </w:r>
      <w:proofErr w:type="spellStart"/>
      <w:r w:rsidRPr="00F53B2E">
        <w:t>on</w:t>
      </w:r>
      <w:proofErr w:type="spellEnd"/>
      <w:r w:rsidRPr="00F53B2E">
        <w:t xml:space="preserve"> </w:t>
      </w:r>
      <w:proofErr w:type="spellStart"/>
      <w:r w:rsidRPr="00F53B2E">
        <w:t>the</w:t>
      </w:r>
      <w:proofErr w:type="spellEnd"/>
      <w:r w:rsidRPr="00F53B2E">
        <w:t xml:space="preserve"> </w:t>
      </w:r>
      <w:proofErr w:type="spellStart"/>
      <w:r w:rsidRPr="00F53B2E">
        <w:t>Diabetic</w:t>
      </w:r>
      <w:proofErr w:type="spellEnd"/>
      <w:r w:rsidRPr="00F53B2E">
        <w:t>.; 2001. P. 11-86.</w:t>
      </w:r>
    </w:p>
    <w:p w14:paraId="6B9427EB" w14:textId="77777777" w:rsidR="00F53B2E" w:rsidRDefault="00F53B2E" w:rsidP="00F53B2E">
      <w:pPr>
        <w:pStyle w:val="Corpodetexto"/>
        <w:ind w:firstLine="0"/>
        <w:jc w:val="left"/>
      </w:pPr>
    </w:p>
    <w:p w14:paraId="2DCC5098" w14:textId="77777777" w:rsidR="00F53B2E" w:rsidRPr="00F53B2E" w:rsidRDefault="00F53B2E" w:rsidP="00F53B2E">
      <w:pPr>
        <w:tabs>
          <w:tab w:val="left" w:pos="841"/>
        </w:tabs>
        <w:spacing w:line="240" w:lineRule="auto"/>
        <w:ind w:firstLine="0"/>
        <w:jc w:val="left"/>
      </w:pPr>
      <w:r w:rsidRPr="00F53B2E">
        <w:rPr>
          <w:color w:val="212121"/>
        </w:rPr>
        <w:t>CUBAS,</w:t>
      </w:r>
      <w:r w:rsidRPr="00F53B2E">
        <w:rPr>
          <w:color w:val="212121"/>
          <w:spacing w:val="-8"/>
        </w:rPr>
        <w:t xml:space="preserve"> </w:t>
      </w:r>
      <w:r w:rsidRPr="00F53B2E">
        <w:rPr>
          <w:color w:val="212121"/>
        </w:rPr>
        <w:t>Marcia</w:t>
      </w:r>
      <w:r w:rsidRPr="00F53B2E">
        <w:rPr>
          <w:color w:val="212121"/>
          <w:spacing w:val="-9"/>
        </w:rPr>
        <w:t xml:space="preserve"> </w:t>
      </w:r>
      <w:r w:rsidRPr="00F53B2E">
        <w:rPr>
          <w:color w:val="212121"/>
        </w:rPr>
        <w:t>Regina</w:t>
      </w:r>
      <w:r w:rsidRPr="00F53B2E">
        <w:rPr>
          <w:color w:val="212121"/>
          <w:spacing w:val="-9"/>
        </w:rPr>
        <w:t xml:space="preserve"> </w:t>
      </w:r>
      <w:r w:rsidRPr="00F53B2E">
        <w:rPr>
          <w:color w:val="212121"/>
        </w:rPr>
        <w:t>et</w:t>
      </w:r>
      <w:r w:rsidRPr="00F53B2E">
        <w:rPr>
          <w:color w:val="212121"/>
          <w:spacing w:val="-9"/>
        </w:rPr>
        <w:t xml:space="preserve"> </w:t>
      </w:r>
      <w:r w:rsidRPr="00F53B2E">
        <w:rPr>
          <w:color w:val="212121"/>
        </w:rPr>
        <w:t>al.</w:t>
      </w:r>
      <w:r w:rsidRPr="00F53B2E">
        <w:rPr>
          <w:color w:val="212121"/>
          <w:spacing w:val="-8"/>
        </w:rPr>
        <w:t xml:space="preserve"> </w:t>
      </w:r>
      <w:r w:rsidRPr="00F53B2E">
        <w:rPr>
          <w:color w:val="212121"/>
        </w:rPr>
        <w:t>Pé</w:t>
      </w:r>
      <w:r w:rsidRPr="00F53B2E">
        <w:rPr>
          <w:color w:val="212121"/>
          <w:spacing w:val="-9"/>
        </w:rPr>
        <w:t xml:space="preserve"> </w:t>
      </w:r>
      <w:r w:rsidRPr="00F53B2E">
        <w:rPr>
          <w:color w:val="212121"/>
        </w:rPr>
        <w:t>diabético:</w:t>
      </w:r>
      <w:r w:rsidRPr="00F53B2E">
        <w:rPr>
          <w:color w:val="212121"/>
          <w:spacing w:val="-9"/>
        </w:rPr>
        <w:t xml:space="preserve"> </w:t>
      </w:r>
      <w:r w:rsidRPr="00F53B2E">
        <w:rPr>
          <w:color w:val="212121"/>
        </w:rPr>
        <w:t>orientações</w:t>
      </w:r>
      <w:r w:rsidRPr="00F53B2E">
        <w:rPr>
          <w:color w:val="212121"/>
          <w:spacing w:val="-6"/>
        </w:rPr>
        <w:t xml:space="preserve"> </w:t>
      </w:r>
      <w:r w:rsidRPr="00F53B2E">
        <w:rPr>
          <w:color w:val="212121"/>
        </w:rPr>
        <w:t>e</w:t>
      </w:r>
      <w:r w:rsidRPr="00F53B2E">
        <w:rPr>
          <w:color w:val="212121"/>
          <w:spacing w:val="-9"/>
        </w:rPr>
        <w:t xml:space="preserve"> </w:t>
      </w:r>
      <w:r w:rsidRPr="00F53B2E">
        <w:rPr>
          <w:color w:val="212121"/>
        </w:rPr>
        <w:t>conhecimento</w:t>
      </w:r>
      <w:r w:rsidRPr="00F53B2E">
        <w:rPr>
          <w:color w:val="212121"/>
          <w:spacing w:val="-4"/>
        </w:rPr>
        <w:t xml:space="preserve"> </w:t>
      </w:r>
      <w:r w:rsidRPr="00F53B2E">
        <w:rPr>
          <w:color w:val="212121"/>
        </w:rPr>
        <w:t>sobre</w:t>
      </w:r>
      <w:r w:rsidRPr="00F53B2E">
        <w:rPr>
          <w:color w:val="212121"/>
          <w:spacing w:val="-9"/>
        </w:rPr>
        <w:t xml:space="preserve"> </w:t>
      </w:r>
      <w:r w:rsidRPr="00F53B2E">
        <w:rPr>
          <w:color w:val="212121"/>
        </w:rPr>
        <w:t xml:space="preserve">cuidados preventivos. </w:t>
      </w:r>
      <w:r w:rsidRPr="00F53B2E">
        <w:rPr>
          <w:b/>
          <w:color w:val="212121"/>
        </w:rPr>
        <w:t>Fisioterapia em movimento</w:t>
      </w:r>
      <w:r w:rsidRPr="00F53B2E">
        <w:rPr>
          <w:color w:val="212121"/>
        </w:rPr>
        <w:t>, v. 26, p. 647-655, 2013.</w:t>
      </w:r>
    </w:p>
    <w:p w14:paraId="123C9231" w14:textId="77777777" w:rsidR="00F53B2E" w:rsidRDefault="00F53B2E" w:rsidP="00F53B2E">
      <w:pPr>
        <w:pStyle w:val="Corpodetexto"/>
        <w:ind w:firstLine="0"/>
        <w:jc w:val="left"/>
      </w:pPr>
    </w:p>
    <w:p w14:paraId="621239B2" w14:textId="0953B144" w:rsidR="00F53B2E" w:rsidRDefault="00F53B2E" w:rsidP="00F53B2E">
      <w:pPr>
        <w:ind w:firstLine="0"/>
      </w:pPr>
      <w:r>
        <w:rPr>
          <w:color w:val="212121"/>
        </w:rPr>
        <w:t>CURATIVO</w:t>
      </w:r>
      <w:r>
        <w:rPr>
          <w:color w:val="212121"/>
          <w:spacing w:val="-2"/>
        </w:rPr>
        <w:t xml:space="preserve"> </w:t>
      </w:r>
      <w:r>
        <w:rPr>
          <w:color w:val="212121"/>
        </w:rPr>
        <w:t>REALIZADO</w:t>
      </w:r>
      <w:r>
        <w:rPr>
          <w:color w:val="212121"/>
          <w:spacing w:val="-7"/>
        </w:rPr>
        <w:t xml:space="preserve"> </w:t>
      </w:r>
      <w:r>
        <w:rPr>
          <w:color w:val="212121"/>
        </w:rPr>
        <w:t>PELO</w:t>
      </w:r>
      <w:r>
        <w:rPr>
          <w:color w:val="212121"/>
          <w:spacing w:val="-1"/>
        </w:rPr>
        <w:t xml:space="preserve"> </w:t>
      </w:r>
      <w:r>
        <w:rPr>
          <w:color w:val="212121"/>
        </w:rPr>
        <w:t>ENFERMEIRO</w:t>
      </w:r>
      <w:r>
        <w:rPr>
          <w:color w:val="212121"/>
          <w:spacing w:val="-2"/>
        </w:rPr>
        <w:t xml:space="preserve"> </w:t>
      </w:r>
      <w:r>
        <w:rPr>
          <w:color w:val="212121"/>
        </w:rPr>
        <w:t>EM</w:t>
      </w:r>
      <w:r>
        <w:rPr>
          <w:color w:val="212121"/>
          <w:spacing w:val="-1"/>
        </w:rPr>
        <w:t xml:space="preserve"> </w:t>
      </w:r>
      <w:r>
        <w:rPr>
          <w:color w:val="212121"/>
        </w:rPr>
        <w:t>FERIDAS</w:t>
      </w:r>
      <w:r>
        <w:rPr>
          <w:color w:val="212121"/>
          <w:spacing w:val="-2"/>
        </w:rPr>
        <w:t xml:space="preserve"> </w:t>
      </w:r>
      <w:r>
        <w:rPr>
          <w:color w:val="212121"/>
        </w:rPr>
        <w:t>DE</w:t>
      </w:r>
      <w:r>
        <w:rPr>
          <w:color w:val="212121"/>
          <w:spacing w:val="-4"/>
        </w:rPr>
        <w:t xml:space="preserve"> </w:t>
      </w:r>
      <w:r>
        <w:rPr>
          <w:color w:val="212121"/>
          <w:spacing w:val="-2"/>
        </w:rPr>
        <w:t xml:space="preserve">PACIENTES </w:t>
      </w:r>
      <w:r>
        <w:rPr>
          <w:color w:val="212121"/>
        </w:rPr>
        <w:t>DIABÉTICOS.</w:t>
      </w:r>
      <w:r>
        <w:rPr>
          <w:color w:val="212121"/>
          <w:spacing w:val="-1"/>
        </w:rPr>
        <w:t xml:space="preserve"> </w:t>
      </w:r>
      <w:r>
        <w:rPr>
          <w:b/>
          <w:color w:val="212121"/>
        </w:rPr>
        <w:t>Revista</w:t>
      </w:r>
      <w:r>
        <w:rPr>
          <w:b/>
          <w:color w:val="212121"/>
          <w:spacing w:val="-2"/>
        </w:rPr>
        <w:t xml:space="preserve"> </w:t>
      </w:r>
      <w:r>
        <w:rPr>
          <w:b/>
          <w:color w:val="212121"/>
        </w:rPr>
        <w:t>Multidisciplinar</w:t>
      </w:r>
      <w:r>
        <w:rPr>
          <w:b/>
          <w:color w:val="212121"/>
          <w:spacing w:val="-4"/>
        </w:rPr>
        <w:t xml:space="preserve"> </w:t>
      </w:r>
      <w:r>
        <w:rPr>
          <w:b/>
          <w:color w:val="212121"/>
        </w:rPr>
        <w:t>do</w:t>
      </w:r>
      <w:r>
        <w:rPr>
          <w:b/>
          <w:color w:val="212121"/>
          <w:spacing w:val="-2"/>
        </w:rPr>
        <w:t xml:space="preserve"> </w:t>
      </w:r>
      <w:r>
        <w:rPr>
          <w:b/>
          <w:color w:val="212121"/>
        </w:rPr>
        <w:t>Nordeste</w:t>
      </w:r>
      <w:r>
        <w:rPr>
          <w:b/>
          <w:color w:val="212121"/>
          <w:spacing w:val="-3"/>
        </w:rPr>
        <w:t xml:space="preserve"> </w:t>
      </w:r>
      <w:r>
        <w:rPr>
          <w:b/>
          <w:color w:val="212121"/>
        </w:rPr>
        <w:t>Mineiro</w:t>
      </w:r>
      <w:r>
        <w:rPr>
          <w:color w:val="212121"/>
        </w:rPr>
        <w:t>,</w:t>
      </w:r>
      <w:r>
        <w:rPr>
          <w:color w:val="212121"/>
          <w:spacing w:val="-2"/>
        </w:rPr>
        <w:t xml:space="preserve"> </w:t>
      </w:r>
      <w:r>
        <w:rPr>
          <w:color w:val="212121"/>
        </w:rPr>
        <w:t>v.</w:t>
      </w:r>
      <w:r>
        <w:rPr>
          <w:color w:val="212121"/>
          <w:spacing w:val="-2"/>
        </w:rPr>
        <w:t xml:space="preserve"> </w:t>
      </w:r>
      <w:r>
        <w:rPr>
          <w:color w:val="212121"/>
        </w:rPr>
        <w:t>10,</w:t>
      </w:r>
      <w:r>
        <w:rPr>
          <w:color w:val="212121"/>
          <w:spacing w:val="-2"/>
        </w:rPr>
        <w:t xml:space="preserve"> </w:t>
      </w:r>
      <w:r>
        <w:rPr>
          <w:color w:val="212121"/>
        </w:rPr>
        <w:t>p.</w:t>
      </w:r>
      <w:r>
        <w:rPr>
          <w:color w:val="212121"/>
          <w:spacing w:val="-2"/>
        </w:rPr>
        <w:t xml:space="preserve"> </w:t>
      </w:r>
      <w:r>
        <w:rPr>
          <w:color w:val="212121"/>
        </w:rPr>
        <w:t>10,</w:t>
      </w:r>
      <w:r>
        <w:rPr>
          <w:color w:val="212121"/>
          <w:spacing w:val="-1"/>
        </w:rPr>
        <w:t xml:space="preserve"> </w:t>
      </w:r>
      <w:r>
        <w:rPr>
          <w:color w:val="212121"/>
          <w:spacing w:val="-4"/>
        </w:rPr>
        <w:t>2022</w:t>
      </w:r>
    </w:p>
    <w:p w14:paraId="703C555A" w14:textId="77777777" w:rsidR="00F53B2E" w:rsidRDefault="00F53B2E" w:rsidP="00F53B2E">
      <w:pPr>
        <w:pStyle w:val="Corpodetexto"/>
        <w:ind w:firstLine="0"/>
        <w:jc w:val="left"/>
      </w:pPr>
    </w:p>
    <w:p w14:paraId="55A348EB" w14:textId="77777777" w:rsidR="00F53B2E" w:rsidRPr="00F53B2E" w:rsidRDefault="00F53B2E" w:rsidP="00F53B2E">
      <w:pPr>
        <w:tabs>
          <w:tab w:val="left" w:pos="841"/>
        </w:tabs>
        <w:spacing w:line="240" w:lineRule="auto"/>
        <w:ind w:firstLine="0"/>
        <w:jc w:val="left"/>
      </w:pPr>
      <w:r w:rsidRPr="00F53B2E">
        <w:t>Freitas</w:t>
      </w:r>
      <w:r w:rsidRPr="00F53B2E">
        <w:rPr>
          <w:spacing w:val="-11"/>
        </w:rPr>
        <w:t xml:space="preserve"> </w:t>
      </w:r>
      <w:r w:rsidRPr="00F53B2E">
        <w:t>AM,</w:t>
      </w:r>
      <w:r w:rsidRPr="00F53B2E">
        <w:rPr>
          <w:spacing w:val="-13"/>
        </w:rPr>
        <w:t xml:space="preserve"> </w:t>
      </w:r>
      <w:r w:rsidRPr="00F53B2E">
        <w:t>Corrêa</w:t>
      </w:r>
      <w:r w:rsidRPr="00F53B2E">
        <w:rPr>
          <w:spacing w:val="-9"/>
        </w:rPr>
        <w:t xml:space="preserve"> </w:t>
      </w:r>
      <w:r w:rsidRPr="00F53B2E">
        <w:t>MS,</w:t>
      </w:r>
      <w:r w:rsidRPr="00F53B2E">
        <w:rPr>
          <w:spacing w:val="-13"/>
        </w:rPr>
        <w:t xml:space="preserve"> </w:t>
      </w:r>
      <w:r w:rsidRPr="00F53B2E">
        <w:t>Marcon</w:t>
      </w:r>
      <w:r w:rsidRPr="00F53B2E">
        <w:rPr>
          <w:spacing w:val="-13"/>
        </w:rPr>
        <w:t xml:space="preserve"> </w:t>
      </w:r>
      <w:r w:rsidRPr="00F53B2E">
        <w:t>IM,</w:t>
      </w:r>
      <w:r w:rsidRPr="00F53B2E">
        <w:rPr>
          <w:spacing w:val="-13"/>
        </w:rPr>
        <w:t xml:space="preserve"> </w:t>
      </w:r>
      <w:r w:rsidRPr="00F53B2E">
        <w:t>Schmidt</w:t>
      </w:r>
      <w:r w:rsidRPr="00F53B2E">
        <w:rPr>
          <w:spacing w:val="-9"/>
        </w:rPr>
        <w:t xml:space="preserve"> </w:t>
      </w:r>
      <w:r w:rsidRPr="00F53B2E">
        <w:t>H.</w:t>
      </w:r>
      <w:r w:rsidRPr="00F53B2E">
        <w:rPr>
          <w:spacing w:val="-13"/>
        </w:rPr>
        <w:t xml:space="preserve"> </w:t>
      </w:r>
      <w:r w:rsidRPr="00F53B2E">
        <w:t>A</w:t>
      </w:r>
      <w:r w:rsidRPr="00F53B2E">
        <w:rPr>
          <w:spacing w:val="-11"/>
        </w:rPr>
        <w:t xml:space="preserve"> </w:t>
      </w:r>
      <w:r w:rsidRPr="00F53B2E">
        <w:t>Proteinúria</w:t>
      </w:r>
      <w:r w:rsidRPr="00F53B2E">
        <w:rPr>
          <w:spacing w:val="-14"/>
        </w:rPr>
        <w:t xml:space="preserve"> </w:t>
      </w:r>
      <w:r w:rsidRPr="00F53B2E">
        <w:t>como</w:t>
      </w:r>
      <w:r w:rsidRPr="00F53B2E">
        <w:rPr>
          <w:spacing w:val="-13"/>
        </w:rPr>
        <w:t xml:space="preserve"> </w:t>
      </w:r>
      <w:r w:rsidRPr="00F53B2E">
        <w:t>fator</w:t>
      </w:r>
      <w:r w:rsidRPr="00F53B2E">
        <w:rPr>
          <w:spacing w:val="-12"/>
        </w:rPr>
        <w:t xml:space="preserve"> </w:t>
      </w:r>
      <w:r w:rsidRPr="00F53B2E">
        <w:t>de</w:t>
      </w:r>
      <w:r w:rsidRPr="00F53B2E">
        <w:rPr>
          <w:spacing w:val="-9"/>
        </w:rPr>
        <w:t xml:space="preserve"> </w:t>
      </w:r>
      <w:r w:rsidRPr="00F53B2E">
        <w:t>risco</w:t>
      </w:r>
      <w:r w:rsidRPr="00F53B2E">
        <w:rPr>
          <w:spacing w:val="-8"/>
        </w:rPr>
        <w:t xml:space="preserve"> </w:t>
      </w:r>
      <w:r w:rsidRPr="00F53B2E">
        <w:t xml:space="preserve">para retinopatia Diabética. </w:t>
      </w:r>
      <w:proofErr w:type="spellStart"/>
      <w:r w:rsidRPr="00F53B2E">
        <w:t>Arq</w:t>
      </w:r>
      <w:proofErr w:type="spellEnd"/>
      <w:r w:rsidRPr="00F53B2E">
        <w:t xml:space="preserve"> </w:t>
      </w:r>
      <w:proofErr w:type="spellStart"/>
      <w:r w:rsidRPr="00F53B2E">
        <w:t>Bras</w:t>
      </w:r>
      <w:proofErr w:type="spellEnd"/>
      <w:r w:rsidRPr="00F53B2E">
        <w:t xml:space="preserve"> </w:t>
      </w:r>
      <w:proofErr w:type="spellStart"/>
      <w:r w:rsidRPr="00F53B2E">
        <w:t>Oftalmol</w:t>
      </w:r>
      <w:proofErr w:type="spellEnd"/>
      <w:r w:rsidRPr="00F53B2E">
        <w:t xml:space="preserve"> </w:t>
      </w:r>
      <w:proofErr w:type="gramStart"/>
      <w:r w:rsidRPr="00F53B2E">
        <w:t>2002;65:83</w:t>
      </w:r>
      <w:proofErr w:type="gramEnd"/>
      <w:r w:rsidRPr="00F53B2E">
        <w:t>-7.</w:t>
      </w:r>
    </w:p>
    <w:p w14:paraId="74313683" w14:textId="77777777" w:rsidR="00F53B2E" w:rsidRDefault="00F53B2E" w:rsidP="00F53B2E">
      <w:pPr>
        <w:pStyle w:val="Corpodetexto"/>
        <w:ind w:firstLine="0"/>
        <w:jc w:val="left"/>
      </w:pPr>
    </w:p>
    <w:p w14:paraId="1F0522F2" w14:textId="77777777" w:rsidR="00F53B2E" w:rsidRPr="00F53B2E" w:rsidRDefault="00F53B2E" w:rsidP="00F53B2E">
      <w:pPr>
        <w:tabs>
          <w:tab w:val="left" w:pos="841"/>
        </w:tabs>
        <w:spacing w:line="240" w:lineRule="auto"/>
        <w:ind w:firstLine="0"/>
        <w:jc w:val="left"/>
      </w:pPr>
      <w:r w:rsidRPr="00F53B2E">
        <w:t xml:space="preserve">IDF Diabetes Atlas. Décima edição do Atlas do Diabetes, da </w:t>
      </w:r>
      <w:hyperlink r:id="rId19">
        <w:r w:rsidRPr="00F53B2E">
          <w:t>Federação</w:t>
        </w:r>
      </w:hyperlink>
      <w:r w:rsidRPr="00F53B2E">
        <w:t xml:space="preserve"> </w:t>
      </w:r>
      <w:hyperlink r:id="rId20">
        <w:r w:rsidRPr="00F53B2E">
          <w:t>Internacional</w:t>
        </w:r>
      </w:hyperlink>
      <w:r w:rsidRPr="00F53B2E">
        <w:t xml:space="preserve"> </w:t>
      </w:r>
      <w:hyperlink r:id="rId21">
        <w:r w:rsidRPr="00F53B2E">
          <w:t>de</w:t>
        </w:r>
      </w:hyperlink>
      <w:r w:rsidRPr="00F53B2E">
        <w:rPr>
          <w:spacing w:val="40"/>
        </w:rPr>
        <w:t xml:space="preserve"> </w:t>
      </w:r>
      <w:hyperlink r:id="rId22">
        <w:r w:rsidRPr="00F53B2E">
          <w:rPr>
            <w:color w:val="0462C1"/>
            <w:u w:val="single" w:color="0462C1"/>
          </w:rPr>
          <w:t>Diabetes.</w:t>
        </w:r>
      </w:hyperlink>
      <w:r w:rsidRPr="00F53B2E">
        <w:rPr>
          <w:color w:val="0462C1"/>
          <w:u w:val="single" w:color="0462C1"/>
        </w:rPr>
        <w:t xml:space="preserve"> </w:t>
      </w:r>
      <w:proofErr w:type="spellStart"/>
      <w:r w:rsidRPr="00F53B2E">
        <w:t>Disponivel</w:t>
      </w:r>
      <w:proofErr w:type="spellEnd"/>
      <w:r w:rsidRPr="00F53B2E">
        <w:t xml:space="preserve"> em: </w:t>
      </w:r>
      <w:hyperlink r:id="rId23">
        <w:r w:rsidRPr="00F53B2E">
          <w:rPr>
            <w:color w:val="0000FF"/>
            <w:u w:val="single" w:color="0000FF"/>
          </w:rPr>
          <w:t>https://diabetesatlas.org/atlas/tent</w:t>
        </w:r>
      </w:hyperlink>
      <w:hyperlink r:id="rId24">
        <w:r w:rsidRPr="00F53B2E">
          <w:rPr>
            <w:color w:val="0000FF"/>
            <w:u w:val="single" w:color="0000FF"/>
          </w:rPr>
          <w:t>h</w:t>
        </w:r>
      </w:hyperlink>
      <w:hyperlink r:id="rId25">
        <w:r w:rsidRPr="00F53B2E">
          <w:rPr>
            <w:color w:val="0000FF"/>
            <w:u w:val="single" w:color="0000FF"/>
          </w:rPr>
          <w:t>-edition</w:t>
        </w:r>
      </w:hyperlink>
      <w:hyperlink r:id="rId26">
        <w:r w:rsidRPr="00F53B2E">
          <w:rPr>
            <w:color w:val="0000FF"/>
            <w:u w:val="single" w:color="0000FF"/>
          </w:rPr>
          <w:t>/</w:t>
        </w:r>
      </w:hyperlink>
      <w:r w:rsidRPr="00F53B2E">
        <w:rPr>
          <w:color w:val="0000FF"/>
        </w:rPr>
        <w:t xml:space="preserve"> </w:t>
      </w:r>
      <w:hyperlink r:id="rId27">
        <w:r w:rsidRPr="00F53B2E">
          <w:t>.</w:t>
        </w:r>
      </w:hyperlink>
      <w:r w:rsidRPr="00F53B2E">
        <w:t xml:space="preserve"> Acesso em: 09 de agosto de 2023.</w:t>
      </w:r>
    </w:p>
    <w:p w14:paraId="231A725C" w14:textId="77777777" w:rsidR="00F53B2E" w:rsidRDefault="00F53B2E" w:rsidP="00F53B2E">
      <w:pPr>
        <w:pStyle w:val="Corpodetexto"/>
        <w:ind w:firstLine="0"/>
        <w:jc w:val="left"/>
      </w:pPr>
    </w:p>
    <w:p w14:paraId="0A374849" w14:textId="5ED9E4F2" w:rsidR="00F53B2E" w:rsidRDefault="00F53B2E" w:rsidP="00F53B2E">
      <w:pPr>
        <w:tabs>
          <w:tab w:val="left" w:pos="841"/>
        </w:tabs>
        <w:spacing w:line="240" w:lineRule="auto"/>
        <w:ind w:firstLine="0"/>
        <w:jc w:val="left"/>
      </w:pPr>
      <w:r w:rsidRPr="00F53B2E">
        <w:t xml:space="preserve">MINISTERIO DA SAÚDE. Diabetes mellitus. Disponível em: </w:t>
      </w:r>
      <w:hyperlink r:id="rId28">
        <w:r w:rsidRPr="00F53B2E">
          <w:rPr>
            <w:color w:val="0000FF"/>
            <w:u w:val="single" w:color="0000FF"/>
          </w:rPr>
          <w:t>https://www.gov.br/saude/p</w:t>
        </w:r>
      </w:hyperlink>
      <w:hyperlink r:id="rId29">
        <w:r w:rsidRPr="00F53B2E">
          <w:rPr>
            <w:color w:val="0000FF"/>
            <w:u w:val="single" w:color="0000FF"/>
          </w:rPr>
          <w:t>tbr/assuntos/saud</w:t>
        </w:r>
      </w:hyperlink>
      <w:hyperlink r:id="rId30">
        <w:r w:rsidRPr="00F53B2E">
          <w:rPr>
            <w:color w:val="0000FF"/>
            <w:u w:val="single" w:color="0000FF"/>
          </w:rPr>
          <w:t>e</w:t>
        </w:r>
      </w:hyperlink>
      <w:hyperlink r:id="rId31">
        <w:r w:rsidRPr="00F53B2E">
          <w:rPr>
            <w:color w:val="0000FF"/>
            <w:u w:val="single" w:color="0000FF"/>
          </w:rPr>
          <w:t>-d</w:t>
        </w:r>
      </w:hyperlink>
      <w:hyperlink r:id="rId32">
        <w:r w:rsidRPr="00F53B2E">
          <w:rPr>
            <w:color w:val="0000FF"/>
            <w:u w:val="single" w:color="0000FF"/>
          </w:rPr>
          <w:t>e</w:t>
        </w:r>
      </w:hyperlink>
      <w:hyperlink r:id="rId33">
        <w:r w:rsidRPr="00F53B2E">
          <w:rPr>
            <w:color w:val="0000FF"/>
            <w:u w:val="single" w:color="0000FF"/>
          </w:rPr>
          <w:t>-</w:t>
        </w:r>
      </w:hyperlink>
      <w:hyperlink r:id="rId34">
        <w:r w:rsidRPr="00F53B2E">
          <w:rPr>
            <w:color w:val="0000FF"/>
            <w:u w:val="single" w:color="0000FF"/>
          </w:rPr>
          <w:t>a</w:t>
        </w:r>
      </w:hyperlink>
      <w:hyperlink r:id="rId35">
        <w:r w:rsidRPr="00F53B2E">
          <w:rPr>
            <w:color w:val="0000FF"/>
            <w:u w:val="single" w:color="0000FF"/>
          </w:rPr>
          <w:t>-</w:t>
        </w:r>
      </w:hyperlink>
      <w:hyperlink r:id="rId36">
        <w:r w:rsidRPr="00F53B2E">
          <w:rPr>
            <w:color w:val="0000FF"/>
            <w:u w:val="single" w:color="0000FF"/>
          </w:rPr>
          <w:t>a</w:t>
        </w:r>
      </w:hyperlink>
      <w:hyperlink r:id="rId37">
        <w:r w:rsidRPr="00F53B2E">
          <w:rPr>
            <w:color w:val="0000FF"/>
            <w:u w:val="single" w:color="0000FF"/>
          </w:rPr>
          <w:t>-z/d/diabete</w:t>
        </w:r>
      </w:hyperlink>
      <w:hyperlink r:id="rId38">
        <w:r w:rsidRPr="00F53B2E">
          <w:rPr>
            <w:color w:val="0000FF"/>
            <w:u w:val="single" w:color="0000FF"/>
          </w:rPr>
          <w:t>s</w:t>
        </w:r>
      </w:hyperlink>
      <w:hyperlink r:id="rId39">
        <w:r w:rsidRPr="00F53B2E">
          <w:t>.</w:t>
        </w:r>
      </w:hyperlink>
      <w:r w:rsidRPr="00F53B2E">
        <w:t xml:space="preserve"> Acesso em: 09 de outubro de 2023</w:t>
      </w:r>
    </w:p>
    <w:p w14:paraId="3D0CD8DE" w14:textId="77777777" w:rsidR="00F53B2E" w:rsidRDefault="00F53B2E" w:rsidP="00F53B2E">
      <w:pPr>
        <w:tabs>
          <w:tab w:val="left" w:pos="841"/>
        </w:tabs>
        <w:spacing w:line="240" w:lineRule="auto"/>
        <w:ind w:firstLine="0"/>
        <w:jc w:val="left"/>
      </w:pPr>
    </w:p>
    <w:p w14:paraId="05DCCBC6" w14:textId="77777777" w:rsidR="00F53B2E" w:rsidRPr="00F53B2E" w:rsidRDefault="00F53B2E" w:rsidP="00F53B2E">
      <w:pPr>
        <w:tabs>
          <w:tab w:val="left" w:pos="841"/>
        </w:tabs>
        <w:spacing w:line="240" w:lineRule="auto"/>
        <w:ind w:firstLine="0"/>
        <w:jc w:val="left"/>
      </w:pPr>
      <w:proofErr w:type="spellStart"/>
      <w:r w:rsidRPr="00F53B2E">
        <w:t>Reggi</w:t>
      </w:r>
      <w:proofErr w:type="spellEnd"/>
      <w:r w:rsidRPr="00F53B2E">
        <w:t xml:space="preserve"> Jr SS, Morales PH, Ferreira SR. Existe Concordância no acometimento renal e retiniano da Microangiopatia diabética? </w:t>
      </w:r>
      <w:proofErr w:type="spellStart"/>
      <w:r w:rsidRPr="00F53B2E">
        <w:t>Arq</w:t>
      </w:r>
      <w:proofErr w:type="spellEnd"/>
      <w:r w:rsidRPr="00F53B2E">
        <w:t xml:space="preserve"> </w:t>
      </w:r>
      <w:proofErr w:type="spellStart"/>
      <w:r w:rsidRPr="00F53B2E">
        <w:t>Bras</w:t>
      </w:r>
      <w:proofErr w:type="spellEnd"/>
      <w:r w:rsidRPr="00F53B2E">
        <w:t xml:space="preserve"> </w:t>
      </w:r>
      <w:proofErr w:type="spellStart"/>
      <w:r w:rsidRPr="00F53B2E">
        <w:t>End</w:t>
      </w:r>
      <w:proofErr w:type="spellEnd"/>
      <w:r w:rsidRPr="00F53B2E">
        <w:t xml:space="preserve"> </w:t>
      </w:r>
      <w:proofErr w:type="spellStart"/>
      <w:r w:rsidRPr="00F53B2E">
        <w:t>Metab</w:t>
      </w:r>
      <w:proofErr w:type="spellEnd"/>
      <w:r w:rsidRPr="00F53B2E">
        <w:t xml:space="preserve"> </w:t>
      </w:r>
      <w:proofErr w:type="gramStart"/>
      <w:r w:rsidRPr="00F53B2E">
        <w:t>2001;45:452</w:t>
      </w:r>
      <w:proofErr w:type="gramEnd"/>
      <w:r w:rsidRPr="00F53B2E">
        <w:t>-9.</w:t>
      </w:r>
    </w:p>
    <w:p w14:paraId="028227B3" w14:textId="77777777" w:rsidR="00F53B2E" w:rsidRDefault="00F53B2E" w:rsidP="00F53B2E">
      <w:pPr>
        <w:pStyle w:val="Corpodetexto"/>
        <w:spacing w:line="360" w:lineRule="auto"/>
        <w:ind w:right="113" w:firstLine="0"/>
      </w:pPr>
    </w:p>
    <w:p w14:paraId="5639BD6A" w14:textId="77777777" w:rsidR="00F53B2E" w:rsidRDefault="00F53B2E" w:rsidP="00F53B2E">
      <w:pPr>
        <w:pStyle w:val="Corpodetexto"/>
      </w:pPr>
    </w:p>
    <w:p w14:paraId="00247EFB" w14:textId="77777777" w:rsidR="00F53B2E" w:rsidRPr="0035059D" w:rsidRDefault="00F53B2E" w:rsidP="00F53B2E">
      <w:pPr>
        <w:pStyle w:val="Ttulo1"/>
      </w:pPr>
      <w:r w:rsidRPr="0035059D">
        <w:t xml:space="preserve">SOBRE OS AUTORES </w:t>
      </w:r>
    </w:p>
    <w:p w14:paraId="1A8DA1B0" w14:textId="77777777" w:rsidR="00F53B2E" w:rsidRDefault="00F53B2E" w:rsidP="00F53B2E">
      <w:pPr>
        <w:ind w:right="1773" w:firstLine="0"/>
        <w:rPr>
          <w:szCs w:val="24"/>
        </w:rPr>
      </w:pPr>
    </w:p>
    <w:p w14:paraId="20CFEE7D" w14:textId="0F113432" w:rsidR="00F53B2E" w:rsidRPr="0035059D" w:rsidRDefault="00071571" w:rsidP="00071571">
      <w:pPr>
        <w:spacing w:line="276" w:lineRule="auto"/>
        <w:ind w:right="1773" w:firstLine="0"/>
        <w:rPr>
          <w:szCs w:val="24"/>
        </w:rPr>
      </w:pPr>
      <w:r>
        <w:rPr>
          <w:szCs w:val="24"/>
        </w:rPr>
        <w:t>¹</w:t>
      </w:r>
      <w:r w:rsidR="00F53B2E" w:rsidRPr="0035059D">
        <w:rPr>
          <w:szCs w:val="24"/>
        </w:rPr>
        <w:t>Antônio</w:t>
      </w:r>
      <w:r w:rsidR="00F53B2E" w:rsidRPr="0035059D">
        <w:rPr>
          <w:spacing w:val="-10"/>
          <w:szCs w:val="24"/>
        </w:rPr>
        <w:t xml:space="preserve"> </w:t>
      </w:r>
      <w:r w:rsidR="00F53B2E" w:rsidRPr="0035059D">
        <w:rPr>
          <w:szCs w:val="24"/>
        </w:rPr>
        <w:t>Gabriel</w:t>
      </w:r>
      <w:r w:rsidR="00F53B2E" w:rsidRPr="0035059D">
        <w:rPr>
          <w:spacing w:val="-7"/>
          <w:szCs w:val="24"/>
        </w:rPr>
        <w:t xml:space="preserve"> </w:t>
      </w:r>
      <w:r w:rsidR="00F53B2E" w:rsidRPr="0035059D">
        <w:rPr>
          <w:szCs w:val="24"/>
        </w:rPr>
        <w:t>Brito</w:t>
      </w:r>
      <w:r w:rsidR="00F53B2E" w:rsidRPr="0035059D">
        <w:rPr>
          <w:spacing w:val="-10"/>
          <w:szCs w:val="24"/>
        </w:rPr>
        <w:t xml:space="preserve"> </w:t>
      </w:r>
      <w:r w:rsidR="00F53B2E" w:rsidRPr="0035059D">
        <w:rPr>
          <w:szCs w:val="24"/>
        </w:rPr>
        <w:t>dos</w:t>
      </w:r>
      <w:r w:rsidR="00F53B2E" w:rsidRPr="0035059D">
        <w:rPr>
          <w:spacing w:val="-9"/>
          <w:szCs w:val="24"/>
        </w:rPr>
        <w:t xml:space="preserve"> </w:t>
      </w:r>
      <w:r w:rsidR="00F53B2E" w:rsidRPr="0035059D">
        <w:rPr>
          <w:szCs w:val="24"/>
        </w:rPr>
        <w:t>Santos</w:t>
      </w:r>
      <w:r>
        <w:rPr>
          <w:szCs w:val="24"/>
        </w:rPr>
        <w:t>:</w:t>
      </w:r>
      <w:r w:rsidR="00F53B2E" w:rsidRPr="0035059D">
        <w:rPr>
          <w:szCs w:val="24"/>
        </w:rPr>
        <w:t xml:space="preserve"> Graduando do 6º semestre em enfermagem pela UNIMB.</w:t>
      </w:r>
    </w:p>
    <w:p w14:paraId="51EE0D9A" w14:textId="77777777" w:rsidR="00F53B2E" w:rsidRDefault="00F53B2E" w:rsidP="00071571">
      <w:pPr>
        <w:pStyle w:val="Corpodetexto"/>
        <w:spacing w:line="276" w:lineRule="auto"/>
        <w:ind w:firstLine="0"/>
      </w:pPr>
    </w:p>
    <w:p w14:paraId="63FCF101" w14:textId="26759B37" w:rsidR="00F53B2E" w:rsidRPr="0035059D" w:rsidRDefault="00071571" w:rsidP="00071571">
      <w:pPr>
        <w:pStyle w:val="Corpodetexto"/>
        <w:spacing w:line="276" w:lineRule="auto"/>
        <w:ind w:firstLine="0"/>
      </w:pPr>
      <w:r>
        <w:t>²</w:t>
      </w:r>
      <w:r w:rsidR="00F53B2E" w:rsidRPr="0035059D">
        <w:t>Mariana Farias de Barros</w:t>
      </w:r>
      <w:r>
        <w:t xml:space="preserve">: </w:t>
      </w:r>
      <w:r w:rsidR="00F53B2E" w:rsidRPr="0035059D">
        <w:t>Graduanda do 6º semestre em enfermagem pelo UNIMB.</w:t>
      </w:r>
    </w:p>
    <w:p w14:paraId="16AD133E" w14:textId="77777777" w:rsidR="00F53B2E" w:rsidRDefault="00F53B2E" w:rsidP="00071571">
      <w:pPr>
        <w:pStyle w:val="Corpodetexto"/>
        <w:spacing w:line="276" w:lineRule="auto"/>
        <w:ind w:firstLine="0"/>
      </w:pPr>
    </w:p>
    <w:p w14:paraId="6F72C619" w14:textId="1DF951B4" w:rsidR="00F53B2E" w:rsidRPr="0035059D" w:rsidRDefault="00071571" w:rsidP="00071571">
      <w:pPr>
        <w:pStyle w:val="Corpodetexto"/>
        <w:spacing w:line="276" w:lineRule="auto"/>
        <w:ind w:firstLine="0"/>
      </w:pPr>
      <w:r>
        <w:t>³</w:t>
      </w:r>
      <w:r w:rsidR="00F53B2E" w:rsidRPr="0035059D">
        <w:t>Marcos Antonio da Silva Enfermeiro</w:t>
      </w:r>
      <w:r>
        <w:t>:</w:t>
      </w:r>
      <w:r w:rsidR="00F53B2E" w:rsidRPr="0035059D">
        <w:t xml:space="preserve"> Assistente Social, Mestre em Saúde da </w:t>
      </w:r>
      <w:proofErr w:type="spellStart"/>
      <w:r w:rsidR="00F53B2E" w:rsidRPr="0035059D">
        <w:t>Crinça</w:t>
      </w:r>
      <w:proofErr w:type="spellEnd"/>
      <w:r w:rsidR="00F53B2E" w:rsidRPr="0035059D">
        <w:t>, Doutor e Pós Doutor Saúde Pública e Ciências Médicas, coordenador do curso de enfermagem da UNIMB</w:t>
      </w:r>
    </w:p>
    <w:p w14:paraId="770DC9A7" w14:textId="77777777" w:rsidR="00F53B2E" w:rsidRDefault="00F53B2E" w:rsidP="00071571">
      <w:pPr>
        <w:pStyle w:val="Corpodetexto"/>
        <w:spacing w:line="276" w:lineRule="auto"/>
        <w:ind w:firstLine="0"/>
      </w:pPr>
    </w:p>
    <w:p w14:paraId="615477FA" w14:textId="29094450" w:rsidR="00F53B2E" w:rsidRPr="0035059D" w:rsidRDefault="00071571" w:rsidP="00071571">
      <w:pPr>
        <w:pStyle w:val="Corpodetexto"/>
        <w:spacing w:line="276" w:lineRule="auto"/>
        <w:ind w:firstLine="0"/>
      </w:pPr>
      <w:r>
        <w:rPr>
          <w:vertAlign w:val="superscript"/>
        </w:rPr>
        <w:t>4</w:t>
      </w:r>
      <w:r w:rsidR="00F53B2E" w:rsidRPr="0035059D">
        <w:t xml:space="preserve">Francisco </w:t>
      </w:r>
      <w:proofErr w:type="spellStart"/>
      <w:r w:rsidR="00F53B2E" w:rsidRPr="0035059D">
        <w:t>Cezanildo</w:t>
      </w:r>
      <w:proofErr w:type="spellEnd"/>
      <w:r w:rsidR="00F53B2E" w:rsidRPr="0035059D">
        <w:t xml:space="preserve"> Silva</w:t>
      </w:r>
      <w:r w:rsidR="00F53B2E">
        <w:t xml:space="preserve"> Benedito</w:t>
      </w:r>
      <w:r>
        <w:t>:</w:t>
      </w:r>
      <w:r w:rsidR="00F53B2E" w:rsidRPr="0035059D">
        <w:t xml:space="preserve"> Enfermeiro, Mestre em Enfermagem, Doutor em </w:t>
      </w:r>
      <w:proofErr w:type="spellStart"/>
      <w:r w:rsidR="00F53B2E" w:rsidRPr="0035059D">
        <w:t>Ciencias</w:t>
      </w:r>
      <w:proofErr w:type="spellEnd"/>
      <w:r w:rsidR="00F53B2E" w:rsidRPr="0035059D">
        <w:t xml:space="preserve"> </w:t>
      </w:r>
      <w:proofErr w:type="spellStart"/>
      <w:r w:rsidR="00F53B2E" w:rsidRPr="0035059D">
        <w:t>Morfologicas</w:t>
      </w:r>
      <w:proofErr w:type="spellEnd"/>
      <w:r w:rsidR="00F53B2E" w:rsidRPr="0035059D">
        <w:t xml:space="preserve">, Professor do curso de enfermagem da UNIMB.  </w:t>
      </w:r>
    </w:p>
    <w:p w14:paraId="008B8C56" w14:textId="77777777" w:rsidR="00F53B2E" w:rsidRPr="0035059D" w:rsidRDefault="00F53B2E" w:rsidP="00F53B2E">
      <w:pPr>
        <w:pStyle w:val="Corpodetexto"/>
        <w:spacing w:before="7"/>
      </w:pPr>
    </w:p>
    <w:p w14:paraId="60D935F6" w14:textId="77777777" w:rsidR="00F53B2E" w:rsidRDefault="00F53B2E" w:rsidP="00F53B2E">
      <w:pPr>
        <w:ind w:firstLine="0"/>
        <w:rPr>
          <w:color w:val="212121"/>
        </w:rPr>
      </w:pPr>
    </w:p>
    <w:p w14:paraId="15C00FE4" w14:textId="77777777" w:rsidR="00F53B2E" w:rsidRPr="00F53B2E" w:rsidRDefault="00F53B2E" w:rsidP="00F53B2E">
      <w:pPr>
        <w:ind w:firstLine="0"/>
        <w:rPr>
          <w:szCs w:val="24"/>
        </w:rPr>
      </w:pPr>
    </w:p>
    <w:sectPr w:rsidR="00F53B2E" w:rsidRPr="00F53B2E" w:rsidSect="004C10B4">
      <w:headerReference w:type="even" r:id="rId40"/>
      <w:headerReference w:type="default" r:id="rId41"/>
      <w:footerReference w:type="even" r:id="rId42"/>
      <w:footerReference w:type="default" r:id="rId43"/>
      <w:headerReference w:type="first" r:id="rId44"/>
      <w:footerReference w:type="first" r:id="rId45"/>
      <w:pgSz w:w="11906" w:h="16838"/>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0E63D" w14:textId="77777777" w:rsidR="001162AE" w:rsidRDefault="001162AE" w:rsidP="00CF010E">
      <w:pPr>
        <w:spacing w:line="240" w:lineRule="auto"/>
      </w:pPr>
      <w:r>
        <w:separator/>
      </w:r>
    </w:p>
  </w:endnote>
  <w:endnote w:type="continuationSeparator" w:id="0">
    <w:p w14:paraId="1E34568B" w14:textId="77777777" w:rsidR="001162AE" w:rsidRDefault="001162AE" w:rsidP="00CF0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BAF4" w14:textId="341B2D5A" w:rsidR="00CE2541" w:rsidRDefault="00CE2541" w:rsidP="00CE2541">
    <w:pPr>
      <w:pStyle w:val="Rodap"/>
      <w:jc w:val="center"/>
    </w:pPr>
    <w:r>
      <w:rPr>
        <w:noProof/>
      </w:rPr>
      <w:drawing>
        <wp:anchor distT="0" distB="0" distL="114300" distR="114300" simplePos="0" relativeHeight="251662848" behindDoc="1" locked="0" layoutInCell="1" allowOverlap="1" wp14:anchorId="11A7978F" wp14:editId="656E15D3">
          <wp:simplePos x="0" y="0"/>
          <wp:positionH relativeFrom="column">
            <wp:posOffset>0</wp:posOffset>
          </wp:positionH>
          <wp:positionV relativeFrom="paragraph">
            <wp:posOffset>180975</wp:posOffset>
          </wp:positionV>
          <wp:extent cx="5759450" cy="538480"/>
          <wp:effectExtent l="0" t="0" r="0" b="0"/>
          <wp:wrapTight wrapText="bothSides">
            <wp:wrapPolygon edited="0">
              <wp:start x="214" y="0"/>
              <wp:lineTo x="71" y="5349"/>
              <wp:lineTo x="0" y="13755"/>
              <wp:lineTo x="0" y="20632"/>
              <wp:lineTo x="20862" y="20632"/>
              <wp:lineTo x="21005" y="20632"/>
              <wp:lineTo x="21505" y="14519"/>
              <wp:lineTo x="21505" y="5349"/>
              <wp:lineTo x="21148" y="0"/>
              <wp:lineTo x="214" y="0"/>
            </wp:wrapPolygon>
          </wp:wrapTight>
          <wp:docPr id="874111449" name="Imagem 87411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5759450" cy="5384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43A0" w14:textId="77777777" w:rsidR="002B5A2A" w:rsidRDefault="002B5A2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CB0E" w14:textId="3DD9F455" w:rsidR="00420384" w:rsidRPr="00260606" w:rsidRDefault="002B5A2A" w:rsidP="00260606">
    <w:pPr>
      <w:pStyle w:val="Rodap"/>
    </w:pPr>
    <w:r>
      <w:rPr>
        <w:noProof/>
      </w:rPr>
      <w:drawing>
        <wp:anchor distT="0" distB="0" distL="114300" distR="114300" simplePos="0" relativeHeight="251659776" behindDoc="1" locked="0" layoutInCell="1" allowOverlap="1" wp14:anchorId="6D7F3B9D" wp14:editId="49E6C151">
          <wp:simplePos x="0" y="0"/>
          <wp:positionH relativeFrom="column">
            <wp:posOffset>-1270</wp:posOffset>
          </wp:positionH>
          <wp:positionV relativeFrom="paragraph">
            <wp:posOffset>-119380</wp:posOffset>
          </wp:positionV>
          <wp:extent cx="5759450" cy="538480"/>
          <wp:effectExtent l="0" t="0" r="0" b="0"/>
          <wp:wrapTight wrapText="bothSides">
            <wp:wrapPolygon edited="0">
              <wp:start x="214" y="0"/>
              <wp:lineTo x="71" y="5349"/>
              <wp:lineTo x="0" y="13755"/>
              <wp:lineTo x="0" y="20632"/>
              <wp:lineTo x="20862" y="20632"/>
              <wp:lineTo x="21005" y="20632"/>
              <wp:lineTo x="21505" y="14519"/>
              <wp:lineTo x="21505" y="5349"/>
              <wp:lineTo x="21148" y="0"/>
              <wp:lineTo x="214"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5759450" cy="538480"/>
                  </a:xfrm>
                  <a:prstGeom prst="rect">
                    <a:avLst/>
                  </a:prstGeom>
                </pic:spPr>
              </pic:pic>
            </a:graphicData>
          </a:graphic>
        </wp:anchor>
      </w:drawing>
    </w:r>
    <w:r w:rsidR="00597958" w:rsidRPr="00260606">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7CF7" w14:textId="77777777" w:rsidR="002B5A2A" w:rsidRDefault="002B5A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75225" w14:textId="77777777" w:rsidR="001162AE" w:rsidRDefault="001162AE" w:rsidP="00CF010E">
      <w:pPr>
        <w:spacing w:line="240" w:lineRule="auto"/>
      </w:pPr>
      <w:r>
        <w:separator/>
      </w:r>
    </w:p>
  </w:footnote>
  <w:footnote w:type="continuationSeparator" w:id="0">
    <w:p w14:paraId="68AE0198" w14:textId="77777777" w:rsidR="001162AE" w:rsidRDefault="001162AE" w:rsidP="00CF01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67FE" w14:textId="32BBB9A8" w:rsidR="002B0AD8" w:rsidRDefault="002B0AD8" w:rsidP="002B0AD8">
    <w:pPr>
      <w:pStyle w:val="Cabealho"/>
      <w:ind w:firstLine="0"/>
      <w:jc w:val="center"/>
    </w:pPr>
    <w:r>
      <w:rPr>
        <w:i/>
        <w:noProof/>
        <w:color w:val="000000"/>
        <w:sz w:val="18"/>
        <w:szCs w:val="18"/>
      </w:rPr>
      <w:drawing>
        <wp:anchor distT="0" distB="0" distL="114300" distR="114300" simplePos="0" relativeHeight="251660800" behindDoc="1" locked="0" layoutInCell="1" allowOverlap="1" wp14:anchorId="66CE2624" wp14:editId="6C1F09D0">
          <wp:simplePos x="0" y="0"/>
          <wp:positionH relativeFrom="column">
            <wp:posOffset>2095500</wp:posOffset>
          </wp:positionH>
          <wp:positionV relativeFrom="paragraph">
            <wp:posOffset>-247650</wp:posOffset>
          </wp:positionV>
          <wp:extent cx="1233805" cy="504190"/>
          <wp:effectExtent l="0" t="0" r="4445" b="0"/>
          <wp:wrapTight wrapText="bothSides">
            <wp:wrapPolygon edited="0">
              <wp:start x="3335" y="0"/>
              <wp:lineTo x="667" y="3264"/>
              <wp:lineTo x="0" y="13058"/>
              <wp:lineTo x="0" y="17139"/>
              <wp:lineTo x="667" y="20403"/>
              <wp:lineTo x="7671" y="20403"/>
              <wp:lineTo x="21344" y="17955"/>
              <wp:lineTo x="21344" y="2448"/>
              <wp:lineTo x="5336" y="0"/>
              <wp:lineTo x="3335" y="0"/>
            </wp:wrapPolygon>
          </wp:wrapTight>
          <wp:docPr id="1534044710" name="Imagem 1534044710"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3380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F057F" w14:textId="77777777" w:rsidR="002B5A2A" w:rsidRDefault="002B5A2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1099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8296"/>
    </w:tblGrid>
    <w:tr w:rsidR="002D1300" w14:paraId="017491A5" w14:textId="77777777" w:rsidTr="00CF7769">
      <w:tc>
        <w:tcPr>
          <w:tcW w:w="2699" w:type="dxa"/>
        </w:tcPr>
        <w:p w14:paraId="3A7C3021" w14:textId="112122A1" w:rsidR="002D1300" w:rsidRDefault="002D1300" w:rsidP="002B5A2A">
          <w:pPr>
            <w:pStyle w:val="Corpodetexto"/>
            <w:ind w:right="313"/>
            <w:jc w:val="center"/>
            <w:rPr>
              <w:i/>
              <w:noProof/>
              <w:color w:val="000000"/>
              <w:sz w:val="18"/>
              <w:szCs w:val="18"/>
            </w:rPr>
          </w:pPr>
        </w:p>
      </w:tc>
      <w:tc>
        <w:tcPr>
          <w:tcW w:w="8296" w:type="dxa"/>
          <w:vAlign w:val="center"/>
        </w:tcPr>
        <w:p w14:paraId="494F4771" w14:textId="3F3A3AC7" w:rsidR="002D1300" w:rsidRDefault="002B5A2A" w:rsidP="00597958">
          <w:pPr>
            <w:pStyle w:val="Corpodetexto"/>
            <w:ind w:left="-1415"/>
            <w:jc w:val="center"/>
            <w:rPr>
              <w:i/>
              <w:noProof/>
              <w:color w:val="000000"/>
              <w:sz w:val="18"/>
              <w:szCs w:val="18"/>
            </w:rPr>
          </w:pPr>
          <w:r>
            <w:rPr>
              <w:i/>
              <w:noProof/>
              <w:color w:val="000000"/>
              <w:sz w:val="18"/>
              <w:szCs w:val="18"/>
            </w:rPr>
            <w:drawing>
              <wp:anchor distT="0" distB="0" distL="114300" distR="114300" simplePos="0" relativeHeight="251656704" behindDoc="1" locked="0" layoutInCell="1" allowOverlap="1" wp14:anchorId="7B7A87E7" wp14:editId="659CDEEF">
                <wp:simplePos x="0" y="0"/>
                <wp:positionH relativeFrom="column">
                  <wp:posOffset>1170940</wp:posOffset>
                </wp:positionH>
                <wp:positionV relativeFrom="paragraph">
                  <wp:posOffset>-170815</wp:posOffset>
                </wp:positionV>
                <wp:extent cx="1233805" cy="504190"/>
                <wp:effectExtent l="0" t="0" r="4445" b="0"/>
                <wp:wrapTight wrapText="bothSides">
                  <wp:wrapPolygon edited="0">
                    <wp:start x="3335" y="0"/>
                    <wp:lineTo x="667" y="3264"/>
                    <wp:lineTo x="0" y="13058"/>
                    <wp:lineTo x="0" y="17139"/>
                    <wp:lineTo x="667" y="20403"/>
                    <wp:lineTo x="7671" y="20403"/>
                    <wp:lineTo x="21344" y="17955"/>
                    <wp:lineTo x="21344" y="2448"/>
                    <wp:lineTo x="5336" y="0"/>
                    <wp:lineTo x="3335" y="0"/>
                  </wp:wrapPolygon>
                </wp:wrapTight>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33805" cy="504190"/>
                        </a:xfrm>
                        <a:prstGeom prst="rect">
                          <a:avLst/>
                        </a:prstGeom>
                      </pic:spPr>
                    </pic:pic>
                  </a:graphicData>
                </a:graphic>
                <wp14:sizeRelH relativeFrom="margin">
                  <wp14:pctWidth>0</wp14:pctWidth>
                </wp14:sizeRelH>
                <wp14:sizeRelV relativeFrom="margin">
                  <wp14:pctHeight>0</wp14:pctHeight>
                </wp14:sizeRelV>
              </wp:anchor>
            </w:drawing>
          </w:r>
        </w:p>
      </w:tc>
    </w:tr>
  </w:tbl>
  <w:p w14:paraId="62DA50F9" w14:textId="161D6C01" w:rsidR="00FA41AC" w:rsidRPr="006C67C9" w:rsidRDefault="00FA41AC" w:rsidP="00CF7769">
    <w:pPr>
      <w:pStyle w:val="Cabealho"/>
      <w:spacing w:line="360" w:lineRule="auto"/>
      <w:ind w:left="-1418"/>
      <w:rPr>
        <w:i/>
        <w:color w:val="00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C4A27" w14:textId="77777777" w:rsidR="002B5A2A" w:rsidRDefault="002B5A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0E4D"/>
    <w:multiLevelType w:val="hybridMultilevel"/>
    <w:tmpl w:val="3A22B270"/>
    <w:lvl w:ilvl="0" w:tplc="97ECBD92">
      <w:start w:val="1"/>
      <w:numFmt w:val="decimal"/>
      <w:lvlText w:val="%1."/>
      <w:lvlJc w:val="left"/>
      <w:pPr>
        <w:ind w:left="841" w:hanging="36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0242FDDC">
      <w:numFmt w:val="bullet"/>
      <w:lvlText w:val="•"/>
      <w:lvlJc w:val="left"/>
      <w:pPr>
        <w:ind w:left="1687" w:hanging="360"/>
      </w:pPr>
      <w:rPr>
        <w:rFonts w:hint="default"/>
        <w:lang w:val="pt-PT" w:eastAsia="en-US" w:bidi="ar-SA"/>
      </w:rPr>
    </w:lvl>
    <w:lvl w:ilvl="2" w:tplc="730CFCD6">
      <w:numFmt w:val="bullet"/>
      <w:lvlText w:val="•"/>
      <w:lvlJc w:val="left"/>
      <w:pPr>
        <w:ind w:left="2534" w:hanging="360"/>
      </w:pPr>
      <w:rPr>
        <w:rFonts w:hint="default"/>
        <w:lang w:val="pt-PT" w:eastAsia="en-US" w:bidi="ar-SA"/>
      </w:rPr>
    </w:lvl>
    <w:lvl w:ilvl="3" w:tplc="3D96F396">
      <w:numFmt w:val="bullet"/>
      <w:lvlText w:val="•"/>
      <w:lvlJc w:val="left"/>
      <w:pPr>
        <w:ind w:left="3381" w:hanging="360"/>
      </w:pPr>
      <w:rPr>
        <w:rFonts w:hint="default"/>
        <w:lang w:val="pt-PT" w:eastAsia="en-US" w:bidi="ar-SA"/>
      </w:rPr>
    </w:lvl>
    <w:lvl w:ilvl="4" w:tplc="6F00B28C">
      <w:numFmt w:val="bullet"/>
      <w:lvlText w:val="•"/>
      <w:lvlJc w:val="left"/>
      <w:pPr>
        <w:ind w:left="4228" w:hanging="360"/>
      </w:pPr>
      <w:rPr>
        <w:rFonts w:hint="default"/>
        <w:lang w:val="pt-PT" w:eastAsia="en-US" w:bidi="ar-SA"/>
      </w:rPr>
    </w:lvl>
    <w:lvl w:ilvl="5" w:tplc="36886732">
      <w:numFmt w:val="bullet"/>
      <w:lvlText w:val="•"/>
      <w:lvlJc w:val="left"/>
      <w:pPr>
        <w:ind w:left="5075" w:hanging="360"/>
      </w:pPr>
      <w:rPr>
        <w:rFonts w:hint="default"/>
        <w:lang w:val="pt-PT" w:eastAsia="en-US" w:bidi="ar-SA"/>
      </w:rPr>
    </w:lvl>
    <w:lvl w:ilvl="6" w:tplc="7D8AB98A">
      <w:numFmt w:val="bullet"/>
      <w:lvlText w:val="•"/>
      <w:lvlJc w:val="left"/>
      <w:pPr>
        <w:ind w:left="5922" w:hanging="360"/>
      </w:pPr>
      <w:rPr>
        <w:rFonts w:hint="default"/>
        <w:lang w:val="pt-PT" w:eastAsia="en-US" w:bidi="ar-SA"/>
      </w:rPr>
    </w:lvl>
    <w:lvl w:ilvl="7" w:tplc="89B2D68C">
      <w:numFmt w:val="bullet"/>
      <w:lvlText w:val="•"/>
      <w:lvlJc w:val="left"/>
      <w:pPr>
        <w:ind w:left="6769" w:hanging="360"/>
      </w:pPr>
      <w:rPr>
        <w:rFonts w:hint="default"/>
        <w:lang w:val="pt-PT" w:eastAsia="en-US" w:bidi="ar-SA"/>
      </w:rPr>
    </w:lvl>
    <w:lvl w:ilvl="8" w:tplc="60B8D2AA">
      <w:numFmt w:val="bullet"/>
      <w:lvlText w:val="•"/>
      <w:lvlJc w:val="left"/>
      <w:pPr>
        <w:ind w:left="7616" w:hanging="360"/>
      </w:pPr>
      <w:rPr>
        <w:rFonts w:hint="default"/>
        <w:lang w:val="pt-PT" w:eastAsia="en-US" w:bidi="ar-SA"/>
      </w:rPr>
    </w:lvl>
  </w:abstractNum>
  <w:abstractNum w:abstractNumId="1" w15:restartNumberingAfterBreak="0">
    <w:nsid w:val="1CD306CD"/>
    <w:multiLevelType w:val="hybridMultilevel"/>
    <w:tmpl w:val="292CE4B4"/>
    <w:lvl w:ilvl="0" w:tplc="77AC93E0">
      <w:numFmt w:val="bullet"/>
      <w:lvlText w:val="-"/>
      <w:lvlJc w:val="left"/>
      <w:pPr>
        <w:ind w:left="110" w:hanging="146"/>
      </w:pPr>
      <w:rPr>
        <w:rFonts w:ascii="Arial MT" w:eastAsia="Arial MT" w:hAnsi="Arial MT" w:cs="Arial MT" w:hint="default"/>
        <w:b w:val="0"/>
        <w:bCs w:val="0"/>
        <w:i w:val="0"/>
        <w:iCs w:val="0"/>
        <w:spacing w:val="0"/>
        <w:w w:val="99"/>
        <w:sz w:val="24"/>
        <w:szCs w:val="24"/>
        <w:lang w:val="pt-PT" w:eastAsia="en-US" w:bidi="ar-SA"/>
      </w:rPr>
    </w:lvl>
    <w:lvl w:ilvl="1" w:tplc="7270D44A">
      <w:numFmt w:val="bullet"/>
      <w:lvlText w:val="•"/>
      <w:lvlJc w:val="left"/>
      <w:pPr>
        <w:ind w:left="1039" w:hanging="146"/>
      </w:pPr>
      <w:rPr>
        <w:rFonts w:hint="default"/>
        <w:lang w:val="pt-PT" w:eastAsia="en-US" w:bidi="ar-SA"/>
      </w:rPr>
    </w:lvl>
    <w:lvl w:ilvl="2" w:tplc="94FAA1D8">
      <w:numFmt w:val="bullet"/>
      <w:lvlText w:val="•"/>
      <w:lvlJc w:val="left"/>
      <w:pPr>
        <w:ind w:left="1958" w:hanging="146"/>
      </w:pPr>
      <w:rPr>
        <w:rFonts w:hint="default"/>
        <w:lang w:val="pt-PT" w:eastAsia="en-US" w:bidi="ar-SA"/>
      </w:rPr>
    </w:lvl>
    <w:lvl w:ilvl="3" w:tplc="6220CB22">
      <w:numFmt w:val="bullet"/>
      <w:lvlText w:val="•"/>
      <w:lvlJc w:val="left"/>
      <w:pPr>
        <w:ind w:left="2877" w:hanging="146"/>
      </w:pPr>
      <w:rPr>
        <w:rFonts w:hint="default"/>
        <w:lang w:val="pt-PT" w:eastAsia="en-US" w:bidi="ar-SA"/>
      </w:rPr>
    </w:lvl>
    <w:lvl w:ilvl="4" w:tplc="7B70D7E8">
      <w:numFmt w:val="bullet"/>
      <w:lvlText w:val="•"/>
      <w:lvlJc w:val="left"/>
      <w:pPr>
        <w:ind w:left="3796" w:hanging="146"/>
      </w:pPr>
      <w:rPr>
        <w:rFonts w:hint="default"/>
        <w:lang w:val="pt-PT" w:eastAsia="en-US" w:bidi="ar-SA"/>
      </w:rPr>
    </w:lvl>
    <w:lvl w:ilvl="5" w:tplc="86CA60CA">
      <w:numFmt w:val="bullet"/>
      <w:lvlText w:val="•"/>
      <w:lvlJc w:val="left"/>
      <w:pPr>
        <w:ind w:left="4715" w:hanging="146"/>
      </w:pPr>
      <w:rPr>
        <w:rFonts w:hint="default"/>
        <w:lang w:val="pt-PT" w:eastAsia="en-US" w:bidi="ar-SA"/>
      </w:rPr>
    </w:lvl>
    <w:lvl w:ilvl="6" w:tplc="A414FBEA">
      <w:numFmt w:val="bullet"/>
      <w:lvlText w:val="•"/>
      <w:lvlJc w:val="left"/>
      <w:pPr>
        <w:ind w:left="5634" w:hanging="146"/>
      </w:pPr>
      <w:rPr>
        <w:rFonts w:hint="default"/>
        <w:lang w:val="pt-PT" w:eastAsia="en-US" w:bidi="ar-SA"/>
      </w:rPr>
    </w:lvl>
    <w:lvl w:ilvl="7" w:tplc="CE80957C">
      <w:numFmt w:val="bullet"/>
      <w:lvlText w:val="•"/>
      <w:lvlJc w:val="left"/>
      <w:pPr>
        <w:ind w:left="6553" w:hanging="146"/>
      </w:pPr>
      <w:rPr>
        <w:rFonts w:hint="default"/>
        <w:lang w:val="pt-PT" w:eastAsia="en-US" w:bidi="ar-SA"/>
      </w:rPr>
    </w:lvl>
    <w:lvl w:ilvl="8" w:tplc="3B581492">
      <w:numFmt w:val="bullet"/>
      <w:lvlText w:val="•"/>
      <w:lvlJc w:val="left"/>
      <w:pPr>
        <w:ind w:left="7472" w:hanging="146"/>
      </w:pPr>
      <w:rPr>
        <w:rFonts w:hint="default"/>
        <w:lang w:val="pt-PT" w:eastAsia="en-US" w:bidi="ar-SA"/>
      </w:rPr>
    </w:lvl>
  </w:abstractNum>
  <w:abstractNum w:abstractNumId="2" w15:restartNumberingAfterBreak="0">
    <w:nsid w:val="4FE42FAF"/>
    <w:multiLevelType w:val="hybridMultilevel"/>
    <w:tmpl w:val="F006A55E"/>
    <w:lvl w:ilvl="0" w:tplc="71AE88E0">
      <w:numFmt w:val="bullet"/>
      <w:lvlText w:val="-"/>
      <w:lvlJc w:val="left"/>
      <w:pPr>
        <w:ind w:left="210" w:hanging="145"/>
      </w:pPr>
      <w:rPr>
        <w:rFonts w:ascii="Arial MT" w:eastAsia="Arial MT" w:hAnsi="Arial MT" w:cs="Arial MT" w:hint="default"/>
        <w:b w:val="0"/>
        <w:bCs w:val="0"/>
        <w:i w:val="0"/>
        <w:iCs w:val="0"/>
        <w:spacing w:val="0"/>
        <w:w w:val="99"/>
        <w:sz w:val="24"/>
        <w:szCs w:val="24"/>
        <w:lang w:val="pt-PT" w:eastAsia="en-US" w:bidi="ar-SA"/>
      </w:rPr>
    </w:lvl>
    <w:lvl w:ilvl="1" w:tplc="5B44B7DC">
      <w:numFmt w:val="bullet"/>
      <w:lvlText w:val="•"/>
      <w:lvlJc w:val="left"/>
      <w:pPr>
        <w:ind w:left="898" w:hanging="145"/>
      </w:pPr>
      <w:rPr>
        <w:rFonts w:hint="default"/>
        <w:lang w:val="pt-PT" w:eastAsia="en-US" w:bidi="ar-SA"/>
      </w:rPr>
    </w:lvl>
    <w:lvl w:ilvl="2" w:tplc="EFD682C0">
      <w:numFmt w:val="bullet"/>
      <w:lvlText w:val="•"/>
      <w:lvlJc w:val="left"/>
      <w:pPr>
        <w:ind w:left="1577" w:hanging="145"/>
      </w:pPr>
      <w:rPr>
        <w:rFonts w:hint="default"/>
        <w:lang w:val="pt-PT" w:eastAsia="en-US" w:bidi="ar-SA"/>
      </w:rPr>
    </w:lvl>
    <w:lvl w:ilvl="3" w:tplc="642C7EC4">
      <w:numFmt w:val="bullet"/>
      <w:lvlText w:val="•"/>
      <w:lvlJc w:val="left"/>
      <w:pPr>
        <w:ind w:left="2256" w:hanging="145"/>
      </w:pPr>
      <w:rPr>
        <w:rFonts w:hint="default"/>
        <w:lang w:val="pt-PT" w:eastAsia="en-US" w:bidi="ar-SA"/>
      </w:rPr>
    </w:lvl>
    <w:lvl w:ilvl="4" w:tplc="89760756">
      <w:numFmt w:val="bullet"/>
      <w:lvlText w:val="•"/>
      <w:lvlJc w:val="left"/>
      <w:pPr>
        <w:ind w:left="2935" w:hanging="145"/>
      </w:pPr>
      <w:rPr>
        <w:rFonts w:hint="default"/>
        <w:lang w:val="pt-PT" w:eastAsia="en-US" w:bidi="ar-SA"/>
      </w:rPr>
    </w:lvl>
    <w:lvl w:ilvl="5" w:tplc="D1007880">
      <w:numFmt w:val="bullet"/>
      <w:lvlText w:val="•"/>
      <w:lvlJc w:val="left"/>
      <w:pPr>
        <w:ind w:left="3614" w:hanging="145"/>
      </w:pPr>
      <w:rPr>
        <w:rFonts w:hint="default"/>
        <w:lang w:val="pt-PT" w:eastAsia="en-US" w:bidi="ar-SA"/>
      </w:rPr>
    </w:lvl>
    <w:lvl w:ilvl="6" w:tplc="41D6242E">
      <w:numFmt w:val="bullet"/>
      <w:lvlText w:val="•"/>
      <w:lvlJc w:val="left"/>
      <w:pPr>
        <w:ind w:left="4292" w:hanging="145"/>
      </w:pPr>
      <w:rPr>
        <w:rFonts w:hint="default"/>
        <w:lang w:val="pt-PT" w:eastAsia="en-US" w:bidi="ar-SA"/>
      </w:rPr>
    </w:lvl>
    <w:lvl w:ilvl="7" w:tplc="3BAA6FC4">
      <w:numFmt w:val="bullet"/>
      <w:lvlText w:val="•"/>
      <w:lvlJc w:val="left"/>
      <w:pPr>
        <w:ind w:left="4971" w:hanging="145"/>
      </w:pPr>
      <w:rPr>
        <w:rFonts w:hint="default"/>
        <w:lang w:val="pt-PT" w:eastAsia="en-US" w:bidi="ar-SA"/>
      </w:rPr>
    </w:lvl>
    <w:lvl w:ilvl="8" w:tplc="375C24DE">
      <w:numFmt w:val="bullet"/>
      <w:lvlText w:val="•"/>
      <w:lvlJc w:val="left"/>
      <w:pPr>
        <w:ind w:left="5650" w:hanging="145"/>
      </w:pPr>
      <w:rPr>
        <w:rFonts w:hint="default"/>
        <w:lang w:val="pt-PT" w:eastAsia="en-US" w:bidi="ar-SA"/>
      </w:rPr>
    </w:lvl>
  </w:abstractNum>
  <w:abstractNum w:abstractNumId="3" w15:restartNumberingAfterBreak="0">
    <w:nsid w:val="50F76028"/>
    <w:multiLevelType w:val="hybridMultilevel"/>
    <w:tmpl w:val="C324DB9C"/>
    <w:lvl w:ilvl="0" w:tplc="9F96A57A">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C8E7947"/>
    <w:multiLevelType w:val="hybridMultilevel"/>
    <w:tmpl w:val="E4ECF446"/>
    <w:lvl w:ilvl="0" w:tplc="0416000F">
      <w:start w:val="1"/>
      <w:numFmt w:val="decimal"/>
      <w:lvlText w:val="%1."/>
      <w:lvlJc w:val="left"/>
      <w:pPr>
        <w:ind w:left="1380" w:hanging="360"/>
      </w:pPr>
    </w:lvl>
    <w:lvl w:ilvl="1" w:tplc="04160019" w:tentative="1">
      <w:start w:val="1"/>
      <w:numFmt w:val="lowerLetter"/>
      <w:lvlText w:val="%2."/>
      <w:lvlJc w:val="left"/>
      <w:pPr>
        <w:ind w:left="2100" w:hanging="360"/>
      </w:pPr>
    </w:lvl>
    <w:lvl w:ilvl="2" w:tplc="0416001B" w:tentative="1">
      <w:start w:val="1"/>
      <w:numFmt w:val="lowerRoman"/>
      <w:lvlText w:val="%3."/>
      <w:lvlJc w:val="right"/>
      <w:pPr>
        <w:ind w:left="2820" w:hanging="180"/>
      </w:pPr>
    </w:lvl>
    <w:lvl w:ilvl="3" w:tplc="0416000F" w:tentative="1">
      <w:start w:val="1"/>
      <w:numFmt w:val="decimal"/>
      <w:lvlText w:val="%4."/>
      <w:lvlJc w:val="left"/>
      <w:pPr>
        <w:ind w:left="3540" w:hanging="360"/>
      </w:pPr>
    </w:lvl>
    <w:lvl w:ilvl="4" w:tplc="04160019" w:tentative="1">
      <w:start w:val="1"/>
      <w:numFmt w:val="lowerLetter"/>
      <w:lvlText w:val="%5."/>
      <w:lvlJc w:val="left"/>
      <w:pPr>
        <w:ind w:left="4260" w:hanging="360"/>
      </w:pPr>
    </w:lvl>
    <w:lvl w:ilvl="5" w:tplc="0416001B" w:tentative="1">
      <w:start w:val="1"/>
      <w:numFmt w:val="lowerRoman"/>
      <w:lvlText w:val="%6."/>
      <w:lvlJc w:val="right"/>
      <w:pPr>
        <w:ind w:left="4980" w:hanging="180"/>
      </w:pPr>
    </w:lvl>
    <w:lvl w:ilvl="6" w:tplc="0416000F" w:tentative="1">
      <w:start w:val="1"/>
      <w:numFmt w:val="decimal"/>
      <w:lvlText w:val="%7."/>
      <w:lvlJc w:val="left"/>
      <w:pPr>
        <w:ind w:left="5700" w:hanging="360"/>
      </w:pPr>
    </w:lvl>
    <w:lvl w:ilvl="7" w:tplc="04160019" w:tentative="1">
      <w:start w:val="1"/>
      <w:numFmt w:val="lowerLetter"/>
      <w:lvlText w:val="%8."/>
      <w:lvlJc w:val="left"/>
      <w:pPr>
        <w:ind w:left="6420" w:hanging="360"/>
      </w:pPr>
    </w:lvl>
    <w:lvl w:ilvl="8" w:tplc="0416001B" w:tentative="1">
      <w:start w:val="1"/>
      <w:numFmt w:val="lowerRoman"/>
      <w:lvlText w:val="%9."/>
      <w:lvlJc w:val="right"/>
      <w:pPr>
        <w:ind w:left="7140" w:hanging="180"/>
      </w:pPr>
    </w:lvl>
  </w:abstractNum>
  <w:abstractNum w:abstractNumId="5" w15:restartNumberingAfterBreak="0">
    <w:nsid w:val="63102890"/>
    <w:multiLevelType w:val="hybridMultilevel"/>
    <w:tmpl w:val="7E1C63FC"/>
    <w:lvl w:ilvl="0" w:tplc="ABF666F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73566479">
    <w:abstractNumId w:val="5"/>
  </w:num>
  <w:num w:numId="2" w16cid:durableId="345592856">
    <w:abstractNumId w:val="3"/>
  </w:num>
  <w:num w:numId="3" w16cid:durableId="578947552">
    <w:abstractNumId w:val="1"/>
  </w:num>
  <w:num w:numId="4" w16cid:durableId="628433020">
    <w:abstractNumId w:val="2"/>
  </w:num>
  <w:num w:numId="5" w16cid:durableId="799227496">
    <w:abstractNumId w:val="4"/>
  </w:num>
  <w:num w:numId="6" w16cid:durableId="63814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0E"/>
    <w:rsid w:val="000207EF"/>
    <w:rsid w:val="00047354"/>
    <w:rsid w:val="00063F30"/>
    <w:rsid w:val="00065803"/>
    <w:rsid w:val="00071571"/>
    <w:rsid w:val="00072F55"/>
    <w:rsid w:val="0009613D"/>
    <w:rsid w:val="000A59AB"/>
    <w:rsid w:val="000A5B16"/>
    <w:rsid w:val="000D7D83"/>
    <w:rsid w:val="0010071C"/>
    <w:rsid w:val="00101E2D"/>
    <w:rsid w:val="00112B53"/>
    <w:rsid w:val="001162AE"/>
    <w:rsid w:val="00137D7F"/>
    <w:rsid w:val="00151657"/>
    <w:rsid w:val="001820B3"/>
    <w:rsid w:val="00216ECD"/>
    <w:rsid w:val="00260606"/>
    <w:rsid w:val="00291FA1"/>
    <w:rsid w:val="002B0AD8"/>
    <w:rsid w:val="002B5530"/>
    <w:rsid w:val="002B5A2A"/>
    <w:rsid w:val="002C442C"/>
    <w:rsid w:val="002D1300"/>
    <w:rsid w:val="002D3E9B"/>
    <w:rsid w:val="002E2F97"/>
    <w:rsid w:val="00332513"/>
    <w:rsid w:val="00357095"/>
    <w:rsid w:val="00360E9F"/>
    <w:rsid w:val="00390D0F"/>
    <w:rsid w:val="003F4D94"/>
    <w:rsid w:val="00420384"/>
    <w:rsid w:val="004212B7"/>
    <w:rsid w:val="004379A0"/>
    <w:rsid w:val="00483B3B"/>
    <w:rsid w:val="004C10B4"/>
    <w:rsid w:val="004C5624"/>
    <w:rsid w:val="004D503A"/>
    <w:rsid w:val="005315F8"/>
    <w:rsid w:val="00536E6C"/>
    <w:rsid w:val="005420A2"/>
    <w:rsid w:val="0055541B"/>
    <w:rsid w:val="00597958"/>
    <w:rsid w:val="005B670F"/>
    <w:rsid w:val="005C6D65"/>
    <w:rsid w:val="005E317C"/>
    <w:rsid w:val="005F52B7"/>
    <w:rsid w:val="00601090"/>
    <w:rsid w:val="00610500"/>
    <w:rsid w:val="00611BF9"/>
    <w:rsid w:val="00655471"/>
    <w:rsid w:val="006655F8"/>
    <w:rsid w:val="006658C6"/>
    <w:rsid w:val="00682F9E"/>
    <w:rsid w:val="006878FF"/>
    <w:rsid w:val="00694B02"/>
    <w:rsid w:val="006C346D"/>
    <w:rsid w:val="006C67C9"/>
    <w:rsid w:val="006E15FD"/>
    <w:rsid w:val="006F641A"/>
    <w:rsid w:val="00730743"/>
    <w:rsid w:val="00730C30"/>
    <w:rsid w:val="007336B5"/>
    <w:rsid w:val="00747E8E"/>
    <w:rsid w:val="007672E6"/>
    <w:rsid w:val="00797E7C"/>
    <w:rsid w:val="007A60B5"/>
    <w:rsid w:val="007B02DB"/>
    <w:rsid w:val="007B2703"/>
    <w:rsid w:val="007B3C5B"/>
    <w:rsid w:val="007B6FFE"/>
    <w:rsid w:val="007D087F"/>
    <w:rsid w:val="007E25D4"/>
    <w:rsid w:val="007F1C72"/>
    <w:rsid w:val="00806A87"/>
    <w:rsid w:val="00846CED"/>
    <w:rsid w:val="0085485E"/>
    <w:rsid w:val="00907826"/>
    <w:rsid w:val="00907C38"/>
    <w:rsid w:val="00915D5D"/>
    <w:rsid w:val="00916641"/>
    <w:rsid w:val="009A7D91"/>
    <w:rsid w:val="009F1262"/>
    <w:rsid w:val="00A56C3C"/>
    <w:rsid w:val="00A67F4D"/>
    <w:rsid w:val="00A722FB"/>
    <w:rsid w:val="00A92FF3"/>
    <w:rsid w:val="00AF3D2A"/>
    <w:rsid w:val="00AF7AA0"/>
    <w:rsid w:val="00B14CB1"/>
    <w:rsid w:val="00B17B2E"/>
    <w:rsid w:val="00B5530B"/>
    <w:rsid w:val="00BB6655"/>
    <w:rsid w:val="00BE3B9C"/>
    <w:rsid w:val="00BF5A33"/>
    <w:rsid w:val="00C06C18"/>
    <w:rsid w:val="00C37FE4"/>
    <w:rsid w:val="00C718D9"/>
    <w:rsid w:val="00C75D61"/>
    <w:rsid w:val="00C850CD"/>
    <w:rsid w:val="00C94640"/>
    <w:rsid w:val="00CA5EA8"/>
    <w:rsid w:val="00CB6BA6"/>
    <w:rsid w:val="00CB797C"/>
    <w:rsid w:val="00CE2541"/>
    <w:rsid w:val="00CF010E"/>
    <w:rsid w:val="00CF7769"/>
    <w:rsid w:val="00D20F5B"/>
    <w:rsid w:val="00D30C39"/>
    <w:rsid w:val="00D34769"/>
    <w:rsid w:val="00D627A1"/>
    <w:rsid w:val="00DA75C3"/>
    <w:rsid w:val="00DB1D7A"/>
    <w:rsid w:val="00DD7F2B"/>
    <w:rsid w:val="00E0405F"/>
    <w:rsid w:val="00E1422F"/>
    <w:rsid w:val="00E43721"/>
    <w:rsid w:val="00E4557A"/>
    <w:rsid w:val="00E5179F"/>
    <w:rsid w:val="00E604E0"/>
    <w:rsid w:val="00E76C4B"/>
    <w:rsid w:val="00EE28A5"/>
    <w:rsid w:val="00F07EFF"/>
    <w:rsid w:val="00F2330A"/>
    <w:rsid w:val="00F53B2E"/>
    <w:rsid w:val="00FA182D"/>
    <w:rsid w:val="00FA41AC"/>
    <w:rsid w:val="00FC2E17"/>
    <w:rsid w:val="00FD6F56"/>
    <w:rsid w:val="107D8396"/>
    <w:rsid w:val="3904F9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4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7EF"/>
    <w:rPr>
      <w:rFonts w:ascii="Times New Roman" w:hAnsi="Times New Roman"/>
      <w:sz w:val="24"/>
      <w:szCs w:val="22"/>
      <w:lang w:eastAsia="en-US"/>
    </w:rPr>
  </w:style>
  <w:style w:type="paragraph" w:styleId="Ttulo1">
    <w:name w:val="heading 1"/>
    <w:basedOn w:val="Normal"/>
    <w:next w:val="Normal"/>
    <w:link w:val="Ttulo1Char"/>
    <w:autoRedefine/>
    <w:uiPriority w:val="9"/>
    <w:qFormat/>
    <w:rsid w:val="000207EF"/>
    <w:pPr>
      <w:keepNext/>
      <w:keepLines/>
      <w:ind w:firstLine="0"/>
      <w:outlineLvl w:val="0"/>
    </w:pPr>
    <w:rPr>
      <w:rFonts w:eastAsiaTheme="majorEastAsia" w:cstheme="majorBidi"/>
      <w:b/>
      <w:color w:val="000000" w:themeColor="text1"/>
      <w:szCs w:val="32"/>
    </w:rPr>
  </w:style>
  <w:style w:type="paragraph" w:styleId="Ttulo2">
    <w:name w:val="heading 2"/>
    <w:basedOn w:val="Normal"/>
    <w:next w:val="Normal"/>
    <w:link w:val="Ttulo2Char"/>
    <w:uiPriority w:val="9"/>
    <w:semiHidden/>
    <w:unhideWhenUsed/>
    <w:qFormat/>
    <w:rsid w:val="000207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53B2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010E"/>
    <w:pPr>
      <w:tabs>
        <w:tab w:val="center" w:pos="4252"/>
        <w:tab w:val="right" w:pos="8504"/>
      </w:tabs>
      <w:spacing w:line="240" w:lineRule="auto"/>
    </w:pPr>
  </w:style>
  <w:style w:type="character" w:customStyle="1" w:styleId="CabealhoChar">
    <w:name w:val="Cabeçalho Char"/>
    <w:basedOn w:val="Fontepargpadro"/>
    <w:link w:val="Cabealho"/>
    <w:uiPriority w:val="99"/>
    <w:rsid w:val="00CF010E"/>
  </w:style>
  <w:style w:type="paragraph" w:styleId="Rodap">
    <w:name w:val="footer"/>
    <w:basedOn w:val="Normal"/>
    <w:link w:val="RodapChar"/>
    <w:uiPriority w:val="99"/>
    <w:unhideWhenUsed/>
    <w:rsid w:val="00CF010E"/>
    <w:pPr>
      <w:tabs>
        <w:tab w:val="center" w:pos="4252"/>
        <w:tab w:val="right" w:pos="8504"/>
      </w:tabs>
      <w:spacing w:line="240" w:lineRule="auto"/>
    </w:pPr>
  </w:style>
  <w:style w:type="character" w:customStyle="1" w:styleId="RodapChar">
    <w:name w:val="Rodapé Char"/>
    <w:basedOn w:val="Fontepargpadro"/>
    <w:link w:val="Rodap"/>
    <w:uiPriority w:val="99"/>
    <w:rsid w:val="00CF010E"/>
  </w:style>
  <w:style w:type="paragraph" w:styleId="Textodenotaderodap">
    <w:name w:val="footnote text"/>
    <w:basedOn w:val="Normal"/>
    <w:link w:val="TextodenotaderodapChar"/>
    <w:uiPriority w:val="99"/>
    <w:semiHidden/>
    <w:unhideWhenUsed/>
    <w:rsid w:val="00F07EFF"/>
    <w:pPr>
      <w:spacing w:line="240" w:lineRule="auto"/>
    </w:pPr>
    <w:rPr>
      <w:sz w:val="20"/>
      <w:szCs w:val="20"/>
    </w:rPr>
  </w:style>
  <w:style w:type="character" w:customStyle="1" w:styleId="TextodenotaderodapChar">
    <w:name w:val="Texto de nota de rodapé Char"/>
    <w:link w:val="Textodenotaderodap"/>
    <w:uiPriority w:val="99"/>
    <w:semiHidden/>
    <w:rsid w:val="00F07EFF"/>
    <w:rPr>
      <w:sz w:val="20"/>
      <w:szCs w:val="20"/>
    </w:rPr>
  </w:style>
  <w:style w:type="character" w:styleId="Refdenotaderodap">
    <w:name w:val="footnote reference"/>
    <w:uiPriority w:val="99"/>
    <w:semiHidden/>
    <w:unhideWhenUsed/>
    <w:rsid w:val="00F07EFF"/>
    <w:rPr>
      <w:vertAlign w:val="superscript"/>
    </w:rPr>
  </w:style>
  <w:style w:type="paragraph" w:customStyle="1" w:styleId="Normal1">
    <w:name w:val="Normal1"/>
    <w:rsid w:val="00151657"/>
    <w:pPr>
      <w:widowControl w:val="0"/>
      <w:spacing w:after="160" w:line="259" w:lineRule="auto"/>
    </w:pPr>
    <w:rPr>
      <w:rFonts w:cs="Calibri"/>
      <w:color w:val="000000"/>
      <w:sz w:val="22"/>
      <w:szCs w:val="22"/>
    </w:rPr>
  </w:style>
  <w:style w:type="paragraph" w:styleId="Textodebalo">
    <w:name w:val="Balloon Text"/>
    <w:basedOn w:val="Normal"/>
    <w:link w:val="TextodebaloChar"/>
    <w:uiPriority w:val="99"/>
    <w:semiHidden/>
    <w:unhideWhenUsed/>
    <w:rsid w:val="00FA41AC"/>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FA41AC"/>
    <w:rPr>
      <w:rFonts w:ascii="Tahoma" w:hAnsi="Tahoma" w:cs="Tahoma"/>
      <w:sz w:val="16"/>
      <w:szCs w:val="16"/>
      <w:lang w:eastAsia="en-US"/>
    </w:rPr>
  </w:style>
  <w:style w:type="paragraph" w:styleId="Corpodetexto">
    <w:name w:val="Body Text"/>
    <w:basedOn w:val="Normal"/>
    <w:link w:val="CorpodetextoChar"/>
    <w:uiPriority w:val="1"/>
    <w:qFormat/>
    <w:rsid w:val="005F52B7"/>
    <w:pPr>
      <w:widowControl w:val="0"/>
      <w:autoSpaceDE w:val="0"/>
      <w:autoSpaceDN w:val="0"/>
      <w:spacing w:line="240" w:lineRule="auto"/>
    </w:pPr>
    <w:rPr>
      <w:rFonts w:eastAsia="Times New Roman"/>
      <w:szCs w:val="24"/>
      <w:lang w:eastAsia="pt-BR" w:bidi="pt-BR"/>
    </w:rPr>
  </w:style>
  <w:style w:type="character" w:customStyle="1" w:styleId="CorpodetextoChar">
    <w:name w:val="Corpo de texto Char"/>
    <w:basedOn w:val="Fontepargpadro"/>
    <w:link w:val="Corpodetexto"/>
    <w:uiPriority w:val="1"/>
    <w:rsid w:val="005F52B7"/>
    <w:rPr>
      <w:rFonts w:ascii="Times New Roman" w:eastAsia="Times New Roman" w:hAnsi="Times New Roman"/>
      <w:sz w:val="24"/>
      <w:szCs w:val="24"/>
      <w:lang w:bidi="pt-BR"/>
    </w:rPr>
  </w:style>
  <w:style w:type="table" w:styleId="Tabelacomgrade">
    <w:name w:val="Table Grid"/>
    <w:basedOn w:val="Tabelanormal"/>
    <w:uiPriority w:val="39"/>
    <w:rsid w:val="002D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rsid w:val="00A722FB"/>
    <w:pPr>
      <w:widowControl w:val="0"/>
      <w:suppressAutoHyphens/>
    </w:pPr>
    <w:rPr>
      <w:rFonts w:ascii="Times New Roman" w:eastAsia="SimSun" w:hAnsi="Times New Roman" w:cs="Mangal"/>
      <w:color w:val="00000A"/>
      <w:sz w:val="24"/>
      <w:szCs w:val="24"/>
      <w:lang w:eastAsia="zh-CN" w:bidi="hi-IN"/>
    </w:rPr>
  </w:style>
  <w:style w:type="character" w:customStyle="1" w:styleId="Ttulo1Char">
    <w:name w:val="Título 1 Char"/>
    <w:basedOn w:val="Fontepargpadro"/>
    <w:link w:val="Ttulo1"/>
    <w:uiPriority w:val="9"/>
    <w:rsid w:val="000207EF"/>
    <w:rPr>
      <w:rFonts w:ascii="Times New Roman" w:eastAsiaTheme="majorEastAsia" w:hAnsi="Times New Roman" w:cstheme="majorBidi"/>
      <w:b/>
      <w:color w:val="000000" w:themeColor="text1"/>
      <w:sz w:val="24"/>
      <w:szCs w:val="32"/>
      <w:lang w:eastAsia="en-US"/>
    </w:rPr>
  </w:style>
  <w:style w:type="character" w:customStyle="1" w:styleId="Ttulo2Char">
    <w:name w:val="Título 2 Char"/>
    <w:basedOn w:val="Fontepargpadro"/>
    <w:link w:val="Ttulo2"/>
    <w:uiPriority w:val="9"/>
    <w:semiHidden/>
    <w:rsid w:val="000207EF"/>
    <w:rPr>
      <w:rFonts w:asciiTheme="majorHAnsi" w:eastAsiaTheme="majorEastAsia" w:hAnsiTheme="majorHAnsi" w:cstheme="majorBidi"/>
      <w:color w:val="365F91" w:themeColor="accent1" w:themeShade="BF"/>
      <w:sz w:val="26"/>
      <w:szCs w:val="26"/>
      <w:lang w:eastAsia="en-US"/>
    </w:rPr>
  </w:style>
  <w:style w:type="table" w:customStyle="1" w:styleId="TableNormal">
    <w:name w:val="Table Normal"/>
    <w:uiPriority w:val="2"/>
    <w:semiHidden/>
    <w:unhideWhenUsed/>
    <w:qFormat/>
    <w:rsid w:val="00F53B2E"/>
    <w:pPr>
      <w:widowControl w:val="0"/>
      <w:autoSpaceDE w:val="0"/>
      <w:autoSpaceDN w:val="0"/>
      <w:spacing w:line="240" w:lineRule="auto"/>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F53B2E"/>
    <w:pPr>
      <w:widowControl w:val="0"/>
      <w:autoSpaceDE w:val="0"/>
      <w:autoSpaceDN w:val="0"/>
      <w:spacing w:line="240" w:lineRule="auto"/>
      <w:ind w:left="841" w:hanging="360"/>
      <w:jc w:val="left"/>
    </w:pPr>
    <w:rPr>
      <w:rFonts w:eastAsia="Times New Roman"/>
      <w:sz w:val="22"/>
      <w:lang w:val="pt-PT"/>
    </w:rPr>
  </w:style>
  <w:style w:type="paragraph" w:customStyle="1" w:styleId="TableParagraph">
    <w:name w:val="Table Paragraph"/>
    <w:basedOn w:val="Normal"/>
    <w:uiPriority w:val="1"/>
    <w:qFormat/>
    <w:rsid w:val="00F53B2E"/>
    <w:pPr>
      <w:widowControl w:val="0"/>
      <w:autoSpaceDE w:val="0"/>
      <w:autoSpaceDN w:val="0"/>
      <w:spacing w:before="1" w:line="240" w:lineRule="auto"/>
      <w:ind w:left="70" w:firstLine="0"/>
      <w:jc w:val="left"/>
    </w:pPr>
    <w:rPr>
      <w:rFonts w:eastAsia="Times New Roman"/>
      <w:sz w:val="22"/>
      <w:lang w:val="pt-PT"/>
    </w:rPr>
  </w:style>
  <w:style w:type="character" w:customStyle="1" w:styleId="Ttulo3Char">
    <w:name w:val="Título 3 Char"/>
    <w:basedOn w:val="Fontepargpadro"/>
    <w:link w:val="Ttulo3"/>
    <w:uiPriority w:val="9"/>
    <w:rsid w:val="00F53B2E"/>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8702">
      <w:bodyDiv w:val="1"/>
      <w:marLeft w:val="0"/>
      <w:marRight w:val="0"/>
      <w:marTop w:val="0"/>
      <w:marBottom w:val="0"/>
      <w:divBdr>
        <w:top w:val="none" w:sz="0" w:space="0" w:color="auto"/>
        <w:left w:val="none" w:sz="0" w:space="0" w:color="auto"/>
        <w:bottom w:val="none" w:sz="0" w:space="0" w:color="auto"/>
        <w:right w:val="none" w:sz="0" w:space="0" w:color="auto"/>
      </w:divBdr>
    </w:div>
    <w:div w:id="182862486">
      <w:bodyDiv w:val="1"/>
      <w:marLeft w:val="0"/>
      <w:marRight w:val="0"/>
      <w:marTop w:val="0"/>
      <w:marBottom w:val="0"/>
      <w:divBdr>
        <w:top w:val="none" w:sz="0" w:space="0" w:color="auto"/>
        <w:left w:val="none" w:sz="0" w:space="0" w:color="auto"/>
        <w:bottom w:val="none" w:sz="0" w:space="0" w:color="auto"/>
        <w:right w:val="none" w:sz="0" w:space="0" w:color="auto"/>
      </w:divBdr>
    </w:div>
    <w:div w:id="243221358">
      <w:bodyDiv w:val="1"/>
      <w:marLeft w:val="0"/>
      <w:marRight w:val="0"/>
      <w:marTop w:val="0"/>
      <w:marBottom w:val="0"/>
      <w:divBdr>
        <w:top w:val="none" w:sz="0" w:space="0" w:color="auto"/>
        <w:left w:val="none" w:sz="0" w:space="0" w:color="auto"/>
        <w:bottom w:val="none" w:sz="0" w:space="0" w:color="auto"/>
        <w:right w:val="none" w:sz="0" w:space="0" w:color="auto"/>
      </w:divBdr>
    </w:div>
    <w:div w:id="400056436">
      <w:bodyDiv w:val="1"/>
      <w:marLeft w:val="0"/>
      <w:marRight w:val="0"/>
      <w:marTop w:val="0"/>
      <w:marBottom w:val="0"/>
      <w:divBdr>
        <w:top w:val="none" w:sz="0" w:space="0" w:color="auto"/>
        <w:left w:val="none" w:sz="0" w:space="0" w:color="auto"/>
        <w:bottom w:val="none" w:sz="0" w:space="0" w:color="auto"/>
        <w:right w:val="none" w:sz="0" w:space="0" w:color="auto"/>
      </w:divBdr>
    </w:div>
    <w:div w:id="533226913">
      <w:bodyDiv w:val="1"/>
      <w:marLeft w:val="0"/>
      <w:marRight w:val="0"/>
      <w:marTop w:val="0"/>
      <w:marBottom w:val="0"/>
      <w:divBdr>
        <w:top w:val="none" w:sz="0" w:space="0" w:color="auto"/>
        <w:left w:val="none" w:sz="0" w:space="0" w:color="auto"/>
        <w:bottom w:val="none" w:sz="0" w:space="0" w:color="auto"/>
        <w:right w:val="none" w:sz="0" w:space="0" w:color="auto"/>
      </w:divBdr>
    </w:div>
    <w:div w:id="633295897">
      <w:bodyDiv w:val="1"/>
      <w:marLeft w:val="0"/>
      <w:marRight w:val="0"/>
      <w:marTop w:val="0"/>
      <w:marBottom w:val="0"/>
      <w:divBdr>
        <w:top w:val="none" w:sz="0" w:space="0" w:color="auto"/>
        <w:left w:val="none" w:sz="0" w:space="0" w:color="auto"/>
        <w:bottom w:val="none" w:sz="0" w:space="0" w:color="auto"/>
        <w:right w:val="none" w:sz="0" w:space="0" w:color="auto"/>
      </w:divBdr>
    </w:div>
    <w:div w:id="798647233">
      <w:bodyDiv w:val="1"/>
      <w:marLeft w:val="0"/>
      <w:marRight w:val="0"/>
      <w:marTop w:val="0"/>
      <w:marBottom w:val="0"/>
      <w:divBdr>
        <w:top w:val="none" w:sz="0" w:space="0" w:color="auto"/>
        <w:left w:val="none" w:sz="0" w:space="0" w:color="auto"/>
        <w:bottom w:val="none" w:sz="0" w:space="0" w:color="auto"/>
        <w:right w:val="none" w:sz="0" w:space="0" w:color="auto"/>
      </w:divBdr>
    </w:div>
    <w:div w:id="1130978160">
      <w:bodyDiv w:val="1"/>
      <w:marLeft w:val="0"/>
      <w:marRight w:val="0"/>
      <w:marTop w:val="0"/>
      <w:marBottom w:val="0"/>
      <w:divBdr>
        <w:top w:val="none" w:sz="0" w:space="0" w:color="auto"/>
        <w:left w:val="none" w:sz="0" w:space="0" w:color="auto"/>
        <w:bottom w:val="none" w:sz="0" w:space="0" w:color="auto"/>
        <w:right w:val="none" w:sz="0" w:space="0" w:color="auto"/>
      </w:divBdr>
    </w:div>
    <w:div w:id="1267811407">
      <w:bodyDiv w:val="1"/>
      <w:marLeft w:val="0"/>
      <w:marRight w:val="0"/>
      <w:marTop w:val="0"/>
      <w:marBottom w:val="0"/>
      <w:divBdr>
        <w:top w:val="none" w:sz="0" w:space="0" w:color="auto"/>
        <w:left w:val="none" w:sz="0" w:space="0" w:color="auto"/>
        <w:bottom w:val="none" w:sz="0" w:space="0" w:color="auto"/>
        <w:right w:val="none" w:sz="0" w:space="0" w:color="auto"/>
      </w:divBdr>
    </w:div>
    <w:div w:id="212653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abetes.org.br/" TargetMode="External"/><Relationship Id="rId18" Type="http://schemas.openxmlformats.org/officeDocument/2006/relationships/footer" Target="footer1.xml"/><Relationship Id="rId26" Type="http://schemas.openxmlformats.org/officeDocument/2006/relationships/hyperlink" Target="https://diabetesatlas.org/atlas/tenth-edition/" TargetMode="External"/><Relationship Id="rId39" Type="http://schemas.openxmlformats.org/officeDocument/2006/relationships/hyperlink" Target="https://www.gov.br/saude/pt-br/assuntos/saude-de-a-a-z/d/diabetes" TargetMode="External"/><Relationship Id="rId21" Type="http://schemas.openxmlformats.org/officeDocument/2006/relationships/hyperlink" Target="https://diabetesatlas.org/atlas/tenth-edition/" TargetMode="External"/><Relationship Id="rId34" Type="http://schemas.openxmlformats.org/officeDocument/2006/relationships/hyperlink" Target="https://www.gov.br/saude/pt-br/assuntos/saude-de-a-a-z/d/diabetes"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abetesatlas.org/atlas/tenth-edition/" TargetMode="External"/><Relationship Id="rId29" Type="http://schemas.openxmlformats.org/officeDocument/2006/relationships/hyperlink" Target="https://www.gov.br/saude/pt-br/assuntos/saude-de-a-a-z/d/diabe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abetes.org.br/" TargetMode="External"/><Relationship Id="rId24" Type="http://schemas.openxmlformats.org/officeDocument/2006/relationships/hyperlink" Target="https://diabetesatlas.org/atlas/tenth-edition/" TargetMode="External"/><Relationship Id="rId32" Type="http://schemas.openxmlformats.org/officeDocument/2006/relationships/hyperlink" Target="https://www.gov.br/saude/pt-br/assuntos/saude-de-a-a-z/d/diabetes" TargetMode="External"/><Relationship Id="rId37" Type="http://schemas.openxmlformats.org/officeDocument/2006/relationships/hyperlink" Target="https://www.gov.br/saude/pt-br/assuntos/saude-de-a-a-z/d/diabetes" TargetMode="External"/><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iabetesatlas.org/atlas/tenth-edition/" TargetMode="External"/><Relationship Id="rId23" Type="http://schemas.openxmlformats.org/officeDocument/2006/relationships/hyperlink" Target="https://diabetesatlas.org/atlas/tenth-edition/" TargetMode="External"/><Relationship Id="rId28" Type="http://schemas.openxmlformats.org/officeDocument/2006/relationships/hyperlink" Target="https://www.gov.br/saude/pt-br/assuntos/saude-de-a-a-z/d/diabetes" TargetMode="External"/><Relationship Id="rId36" Type="http://schemas.openxmlformats.org/officeDocument/2006/relationships/hyperlink" Target="https://www.gov.br/saude/pt-br/assuntos/saude-de-a-a-z/d/diabetes" TargetMode="External"/><Relationship Id="rId10" Type="http://schemas.openxmlformats.org/officeDocument/2006/relationships/hyperlink" Target="https://www.diabetes.org.br/" TargetMode="External"/><Relationship Id="rId19" Type="http://schemas.openxmlformats.org/officeDocument/2006/relationships/hyperlink" Target="https://diabetesatlas.org/atlas/tenth-edition/" TargetMode="External"/><Relationship Id="rId31" Type="http://schemas.openxmlformats.org/officeDocument/2006/relationships/hyperlink" Target="https://www.gov.br/saude/pt-br/assuntos/saude-de-a-a-z/d/diabetes"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diabetes.org.br/" TargetMode="External"/><Relationship Id="rId14" Type="http://schemas.openxmlformats.org/officeDocument/2006/relationships/hyperlink" Target="https://www.diabetes.org.br/" TargetMode="External"/><Relationship Id="rId22" Type="http://schemas.openxmlformats.org/officeDocument/2006/relationships/hyperlink" Target="file:///C:\Users\Marcos\Downloads\Diabetes" TargetMode="External"/><Relationship Id="rId27" Type="http://schemas.openxmlformats.org/officeDocument/2006/relationships/hyperlink" Target="https://diabetesatlas.org/atlas/tenth-edition/" TargetMode="External"/><Relationship Id="rId30" Type="http://schemas.openxmlformats.org/officeDocument/2006/relationships/hyperlink" Target="https://www.gov.br/saude/pt-br/assuntos/saude-de-a-a-z/d/diabetes" TargetMode="External"/><Relationship Id="rId35" Type="http://schemas.openxmlformats.org/officeDocument/2006/relationships/hyperlink" Target="https://www.gov.br/saude/pt-br/assuntos/saude-de-a-a-z/d/diabetes" TargetMode="External"/><Relationship Id="rId43" Type="http://schemas.openxmlformats.org/officeDocument/2006/relationships/footer" Target="footer3.xml"/><Relationship Id="rId8" Type="http://schemas.openxmlformats.org/officeDocument/2006/relationships/hyperlink" Target="https://www.diabetes.org.br/" TargetMode="External"/><Relationship Id="rId3" Type="http://schemas.openxmlformats.org/officeDocument/2006/relationships/styles" Target="styles.xml"/><Relationship Id="rId12" Type="http://schemas.openxmlformats.org/officeDocument/2006/relationships/hyperlink" Target="https://www.diabetes.org.br/" TargetMode="External"/><Relationship Id="rId17" Type="http://schemas.openxmlformats.org/officeDocument/2006/relationships/header" Target="header1.xml"/><Relationship Id="rId25" Type="http://schemas.openxmlformats.org/officeDocument/2006/relationships/hyperlink" Target="https://diabetesatlas.org/atlas/tenth-edition/" TargetMode="External"/><Relationship Id="rId33" Type="http://schemas.openxmlformats.org/officeDocument/2006/relationships/hyperlink" Target="https://www.gov.br/saude/pt-br/assuntos/saude-de-a-a-z/d/diabetes" TargetMode="External"/><Relationship Id="rId38" Type="http://schemas.openxmlformats.org/officeDocument/2006/relationships/hyperlink" Target="https://www.gov.br/saude/pt-br/assuntos/saude-de-a-a-z/d/diabetes" TargetMode="External"/><Relationship Id="rId46" Type="http://schemas.openxmlformats.org/officeDocument/2006/relationships/fontTable" Target="fontTable.xml"/><Relationship Id="rId20" Type="http://schemas.openxmlformats.org/officeDocument/2006/relationships/hyperlink" Target="https://diabetesatlas.org/atlas/tenth-edition/" TargetMode="External"/><Relationship Id="rId41"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349D3-14C2-4723-9491-242274FE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4479</Words>
  <Characters>24191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V&amp;V Editora</vt:lpstr>
    </vt:vector>
  </TitlesOfParts>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V&amp;V Editora</dc:title>
  <dc:subject>V&amp;V Editora</dc:subject>
  <dc:creator/>
  <cp:keywords>V&amp;V Editora</cp:keywords>
  <cp:lastModifiedBy/>
  <cp:revision>1</cp:revision>
  <dcterms:created xsi:type="dcterms:W3CDTF">2024-07-12T13:33:00Z</dcterms:created>
  <dcterms:modified xsi:type="dcterms:W3CDTF">2024-08-03T00:37:00Z</dcterms:modified>
</cp:coreProperties>
</file>